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E0B28" w14:textId="77777777" w:rsidR="003E237E" w:rsidRPr="0068247C" w:rsidRDefault="003E237E" w:rsidP="004D2448">
      <w:pPr>
        <w:pStyle w:val="NormalWeb"/>
        <w:snapToGrid w:val="0"/>
        <w:spacing w:before="0" w:beforeAutospacing="0" w:after="0" w:afterAutospacing="0"/>
        <w:ind w:right="-46"/>
        <w:rPr>
          <w:color w:val="000000" w:themeColor="text1"/>
          <w:lang w:val="hr-HR"/>
        </w:rPr>
      </w:pPr>
    </w:p>
    <w:p w14:paraId="681C2A8B" w14:textId="0B4EDBCB" w:rsidR="00A67DFD" w:rsidRPr="0068247C" w:rsidRDefault="00A67DFD" w:rsidP="004D2448">
      <w:pPr>
        <w:pStyle w:val="NormalWeb"/>
        <w:snapToGrid w:val="0"/>
        <w:spacing w:before="0" w:beforeAutospacing="0" w:after="0" w:afterAutospacing="0"/>
        <w:ind w:right="-46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Nadležni trgovački sud: </w:t>
      </w:r>
    </w:p>
    <w:p w14:paraId="1B9904B8" w14:textId="77777777" w:rsidR="00A67DFD" w:rsidRPr="0068247C" w:rsidRDefault="00A67DFD" w:rsidP="004D2448">
      <w:pPr>
        <w:pStyle w:val="NormalWeb"/>
        <w:snapToGrid w:val="0"/>
        <w:spacing w:before="0" w:beforeAutospacing="0" w:after="0" w:afterAutospacing="0"/>
        <w:ind w:right="-46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>TRGOVAČKI SUD U ZAGREBU STALNA SLUŽBA U KARLOVCU</w:t>
      </w:r>
    </w:p>
    <w:p w14:paraId="5856C1BC" w14:textId="77777777" w:rsidR="00A67DFD" w:rsidRPr="0068247C" w:rsidRDefault="00A67DFD" w:rsidP="004D2448">
      <w:pPr>
        <w:pStyle w:val="NormalWeb"/>
        <w:snapToGrid w:val="0"/>
        <w:spacing w:before="0" w:beforeAutospacing="0" w:after="0" w:afterAutospacing="0"/>
        <w:ind w:right="-46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Poslovni broj spisa:  2 St-896/2019 </w:t>
      </w:r>
    </w:p>
    <w:p w14:paraId="135340A9" w14:textId="77777777" w:rsidR="00A67DFD" w:rsidRPr="0068247C" w:rsidRDefault="00A67DFD" w:rsidP="004D2448">
      <w:pPr>
        <w:snapToGrid w:val="0"/>
        <w:ind w:right="-46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>Dužnik (ime i prezime / tvrtka ili naziv, OIB, adresa / sjedište)</w:t>
      </w:r>
    </w:p>
    <w:p w14:paraId="7BE4546E" w14:textId="77777777" w:rsidR="00A67DFD" w:rsidRPr="0068247C" w:rsidRDefault="00A67DFD" w:rsidP="004D2448">
      <w:pPr>
        <w:snapToGrid w:val="0"/>
        <w:ind w:right="-46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SANABILIS NEKRETNINE d.o.o. u stečaju, OIB 17249222343, </w:t>
      </w:r>
      <w:proofErr w:type="spellStart"/>
      <w:r w:rsidRPr="0068247C">
        <w:rPr>
          <w:color w:val="000000" w:themeColor="text1"/>
          <w:lang w:val="hr-HR"/>
        </w:rPr>
        <w:t>Metkovic</w:t>
      </w:r>
      <w:proofErr w:type="spellEnd"/>
      <w:r w:rsidRPr="0068247C">
        <w:rPr>
          <w:color w:val="000000" w:themeColor="text1"/>
          <w:lang w:val="hr-HR"/>
        </w:rPr>
        <w:t xml:space="preserve">́, Petra </w:t>
      </w:r>
      <w:proofErr w:type="spellStart"/>
      <w:r w:rsidRPr="0068247C">
        <w:rPr>
          <w:color w:val="000000" w:themeColor="text1"/>
          <w:lang w:val="hr-HR"/>
        </w:rPr>
        <w:t>Krešimira</w:t>
      </w:r>
      <w:proofErr w:type="spellEnd"/>
      <w:r w:rsidRPr="0068247C">
        <w:rPr>
          <w:color w:val="000000" w:themeColor="text1"/>
          <w:lang w:val="hr-HR"/>
        </w:rPr>
        <w:t xml:space="preserve"> IV 59 (ranije Zagreb, Korčulanska 1) </w:t>
      </w:r>
    </w:p>
    <w:p w14:paraId="0187F348" w14:textId="77777777" w:rsidR="00A67DFD" w:rsidRPr="0068247C" w:rsidRDefault="00A67DFD" w:rsidP="004D2448">
      <w:pPr>
        <w:ind w:right="-46"/>
        <w:rPr>
          <w:color w:val="000000" w:themeColor="text1"/>
          <w:lang w:val="hr-HR"/>
        </w:rPr>
      </w:pPr>
    </w:p>
    <w:p w14:paraId="50F2F9B7" w14:textId="77777777" w:rsidR="00CA114B" w:rsidRPr="0068247C" w:rsidRDefault="00CA114B" w:rsidP="004D2448">
      <w:pPr>
        <w:pStyle w:val="ListParagraph"/>
        <w:ind w:left="0" w:right="-46"/>
        <w:jc w:val="both"/>
        <w:rPr>
          <w:rFonts w:ascii="Times New Roman" w:hAnsi="Times New Roman" w:cs="Times New Roman"/>
          <w:color w:val="000000" w:themeColor="text1"/>
          <w:lang w:val="hr-HR"/>
        </w:rPr>
      </w:pPr>
      <w:r w:rsidRPr="0068247C">
        <w:rPr>
          <w:rFonts w:ascii="Times New Roman" w:hAnsi="Times New Roman" w:cs="Times New Roman"/>
          <w:color w:val="000000" w:themeColor="text1"/>
          <w:lang w:val="hr-HR"/>
        </w:rPr>
        <w:t>Stečajni upravitelj Ibrahim Mehmedović</w:t>
      </w:r>
    </w:p>
    <w:p w14:paraId="1462C2D1" w14:textId="77777777" w:rsidR="00CA114B" w:rsidRPr="0068247C" w:rsidRDefault="00CA114B" w:rsidP="004D2448">
      <w:pPr>
        <w:pStyle w:val="ListParagraph"/>
        <w:ind w:left="0" w:right="-46"/>
        <w:jc w:val="both"/>
        <w:rPr>
          <w:rFonts w:ascii="Times New Roman" w:hAnsi="Times New Roman" w:cs="Times New Roman"/>
          <w:color w:val="000000" w:themeColor="text1"/>
          <w:lang w:val="hr-HR"/>
        </w:rPr>
      </w:pPr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51000 Rijeka, A. Starčevića 5, tel.: 091-769-9129 </w:t>
      </w:r>
      <w:r w:rsidRPr="0068247C">
        <w:rPr>
          <w:rFonts w:ascii="Times New Roman" w:hAnsi="Times New Roman" w:cs="Times New Roman"/>
          <w:color w:val="000000" w:themeColor="text1"/>
          <w:lang w:val="hr-HR"/>
        </w:rPr>
        <w:tab/>
      </w:r>
      <w:r w:rsidRPr="0068247C">
        <w:rPr>
          <w:rFonts w:ascii="Times New Roman" w:hAnsi="Times New Roman" w:cs="Times New Roman"/>
          <w:color w:val="000000" w:themeColor="text1"/>
          <w:lang w:val="hr-HR"/>
        </w:rPr>
        <w:tab/>
      </w:r>
      <w:r w:rsidRPr="0068247C">
        <w:rPr>
          <w:rFonts w:ascii="Times New Roman" w:hAnsi="Times New Roman" w:cs="Times New Roman"/>
          <w:color w:val="000000" w:themeColor="text1"/>
          <w:lang w:val="hr-HR"/>
        </w:rPr>
        <w:tab/>
      </w:r>
      <w:r w:rsidRPr="0068247C">
        <w:rPr>
          <w:rFonts w:ascii="Times New Roman" w:hAnsi="Times New Roman" w:cs="Times New Roman"/>
          <w:color w:val="000000" w:themeColor="text1"/>
          <w:lang w:val="hr-HR"/>
        </w:rPr>
        <w:tab/>
        <w:t xml:space="preserve">         </w:t>
      </w:r>
    </w:p>
    <w:p w14:paraId="2BD87D88" w14:textId="77777777" w:rsidR="00CA114B" w:rsidRPr="0068247C" w:rsidRDefault="00CA114B" w:rsidP="004D2448">
      <w:pPr>
        <w:ind w:right="-46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>e-mail:stecajniupraviteljmehmedovic@gmail.com</w:t>
      </w:r>
    </w:p>
    <w:p w14:paraId="2B548753" w14:textId="77777777" w:rsidR="00CA114B" w:rsidRPr="0068247C" w:rsidRDefault="00CA114B" w:rsidP="004D2448">
      <w:pPr>
        <w:ind w:left="3600" w:right="-46"/>
        <w:jc w:val="both"/>
        <w:outlineLvl w:val="0"/>
        <w:rPr>
          <w:color w:val="000000" w:themeColor="text1"/>
          <w:lang w:val="hr-HR"/>
        </w:rPr>
      </w:pPr>
    </w:p>
    <w:p w14:paraId="0D192FE8" w14:textId="77777777" w:rsidR="00CA114B" w:rsidRPr="0068247C" w:rsidRDefault="00CA114B" w:rsidP="004D2448">
      <w:pPr>
        <w:pStyle w:val="NormalWeb"/>
        <w:snapToGrid w:val="0"/>
        <w:spacing w:before="0" w:beforeAutospacing="0" w:after="0" w:afterAutospacing="0"/>
        <w:ind w:left="4320" w:right="-46"/>
        <w:rPr>
          <w:b/>
          <w:bCs/>
          <w:color w:val="000000" w:themeColor="text1"/>
          <w:lang w:val="hr-HR"/>
        </w:rPr>
      </w:pPr>
      <w:r w:rsidRPr="0068247C">
        <w:rPr>
          <w:b/>
          <w:bCs/>
          <w:color w:val="000000" w:themeColor="text1"/>
          <w:lang w:val="hr-HR"/>
        </w:rPr>
        <w:t xml:space="preserve">TRGOVAČKI SUD U ZAGREBU </w:t>
      </w:r>
    </w:p>
    <w:p w14:paraId="661BED1A" w14:textId="43F2C689" w:rsidR="00CA114B" w:rsidRPr="0068247C" w:rsidRDefault="00CA114B" w:rsidP="004D2448">
      <w:pPr>
        <w:pStyle w:val="NormalWeb"/>
        <w:snapToGrid w:val="0"/>
        <w:spacing w:before="0" w:beforeAutospacing="0" w:after="0" w:afterAutospacing="0"/>
        <w:ind w:left="4320" w:right="-46"/>
        <w:rPr>
          <w:b/>
          <w:bCs/>
          <w:color w:val="000000" w:themeColor="text1"/>
          <w:lang w:val="hr-HR"/>
        </w:rPr>
      </w:pPr>
      <w:r w:rsidRPr="0068247C">
        <w:rPr>
          <w:b/>
          <w:bCs/>
          <w:color w:val="000000" w:themeColor="text1"/>
          <w:lang w:val="hr-HR"/>
        </w:rPr>
        <w:t>STALNA SLUŽBA U KARLOVCU</w:t>
      </w:r>
    </w:p>
    <w:p w14:paraId="04DBF4A5" w14:textId="77777777" w:rsidR="0012073B" w:rsidRPr="0068247C" w:rsidRDefault="0012073B" w:rsidP="004D2448">
      <w:pPr>
        <w:spacing w:after="135"/>
        <w:ind w:right="-46"/>
        <w:rPr>
          <w:color w:val="000000" w:themeColor="text1"/>
          <w:lang w:val="hr-HR"/>
        </w:rPr>
      </w:pPr>
    </w:p>
    <w:p w14:paraId="6835D623" w14:textId="38CF3008" w:rsidR="0012073B" w:rsidRPr="0068247C" w:rsidRDefault="0012073B" w:rsidP="004D2448">
      <w:pPr>
        <w:pStyle w:val="NormalWeb"/>
        <w:snapToGrid w:val="0"/>
        <w:spacing w:before="0" w:beforeAutospacing="0" w:after="0" w:afterAutospacing="0"/>
        <w:ind w:right="-46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Podnesak: </w:t>
      </w:r>
      <w:r w:rsidR="00CA114B" w:rsidRPr="0068247C">
        <w:rPr>
          <w:color w:val="000000" w:themeColor="text1"/>
          <w:lang w:val="hr-HR"/>
        </w:rPr>
        <w:t xml:space="preserve">Zahtjev za određivanje konačne nagrade stečajnom upravitelju </w:t>
      </w:r>
      <w:r w:rsidRPr="0068247C">
        <w:rPr>
          <w:color w:val="000000" w:themeColor="text1"/>
          <w:lang w:val="hr-HR"/>
        </w:rPr>
        <w:t xml:space="preserve">u stečajnom postupku poslovni broj 2 St-896/2019 </w:t>
      </w:r>
    </w:p>
    <w:p w14:paraId="453B9B9B" w14:textId="7464DCEB" w:rsidR="0012073B" w:rsidRPr="0068247C" w:rsidRDefault="0012073B" w:rsidP="004D2448">
      <w:pPr>
        <w:spacing w:after="135"/>
        <w:ind w:right="-46"/>
        <w:jc w:val="both"/>
        <w:rPr>
          <w:color w:val="000000" w:themeColor="text1"/>
          <w:lang w:val="hr-HR"/>
        </w:rPr>
      </w:pPr>
    </w:p>
    <w:p w14:paraId="419C1B81" w14:textId="6F908DC6" w:rsidR="007C1F5D" w:rsidRPr="0068247C" w:rsidRDefault="00CA114B" w:rsidP="004D2448">
      <w:pPr>
        <w:pStyle w:val="NormalWeb"/>
        <w:snapToGrid w:val="0"/>
        <w:spacing w:before="0" w:beforeAutospacing="0" w:after="0" w:afterAutospacing="0"/>
        <w:ind w:right="-46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Stečajni upravitelj Ibrahim Mehmedović podnosi zahtjev da naslovljeni sud odredi  konačnu </w:t>
      </w:r>
      <w:r w:rsidR="007C1F5D" w:rsidRPr="0068247C">
        <w:rPr>
          <w:color w:val="000000" w:themeColor="text1"/>
          <w:lang w:val="hr-HR"/>
        </w:rPr>
        <w:t>stečajnom upravitelju u stečajnom postupku poslovni broj 2 St-896/2019</w:t>
      </w:r>
      <w:r w:rsidR="000B15A7" w:rsidRPr="0068247C">
        <w:rPr>
          <w:color w:val="000000" w:themeColor="text1"/>
          <w:lang w:val="hr-HR"/>
        </w:rPr>
        <w:t>.</w:t>
      </w:r>
      <w:r w:rsidR="009B41C6">
        <w:rPr>
          <w:color w:val="000000" w:themeColor="text1"/>
          <w:lang w:val="hr-HR"/>
        </w:rPr>
        <w:t xml:space="preserve"> i to</w:t>
      </w:r>
    </w:p>
    <w:p w14:paraId="4C584E4E" w14:textId="1CD7EA4C" w:rsidR="00A33A38" w:rsidRPr="0068247C" w:rsidRDefault="002C2784" w:rsidP="004D2448">
      <w:pPr>
        <w:pStyle w:val="NormalWeb"/>
        <w:ind w:right="-46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  </w:t>
      </w:r>
      <w:r w:rsidR="00CA114B" w:rsidRPr="0068247C">
        <w:rPr>
          <w:color w:val="000000" w:themeColor="text1"/>
          <w:lang w:val="hr-HR"/>
        </w:rPr>
        <w:t xml:space="preserve">I.  Ibrahimu </w:t>
      </w:r>
      <w:proofErr w:type="spellStart"/>
      <w:r w:rsidR="00CA114B" w:rsidRPr="0068247C">
        <w:rPr>
          <w:color w:val="000000" w:themeColor="text1"/>
          <w:lang w:val="hr-HR"/>
        </w:rPr>
        <w:t>Mehmedoviću</w:t>
      </w:r>
      <w:proofErr w:type="spellEnd"/>
      <w:r w:rsidR="00CA114B" w:rsidRPr="0068247C">
        <w:rPr>
          <w:color w:val="000000" w:themeColor="text1"/>
          <w:lang w:val="hr-HR"/>
        </w:rPr>
        <w:t xml:space="preserve"> iz Rijeka, A. Starčevića 5, OIB 91320064198, određuje se konačna nagrada  za poslove stečajnog upravitelja stečajnog dužnika </w:t>
      </w:r>
      <w:r w:rsidR="00A33A38" w:rsidRPr="0068247C">
        <w:rPr>
          <w:color w:val="000000" w:themeColor="text1"/>
          <w:lang w:val="hr-HR"/>
        </w:rPr>
        <w:t xml:space="preserve">SANABILIS NEKRETNINE d.o.o. u stečaju, OIB 17249222343, </w:t>
      </w:r>
      <w:proofErr w:type="spellStart"/>
      <w:r w:rsidR="00A33A38" w:rsidRPr="0068247C">
        <w:rPr>
          <w:color w:val="000000" w:themeColor="text1"/>
          <w:lang w:val="hr-HR"/>
        </w:rPr>
        <w:t>Metkovic</w:t>
      </w:r>
      <w:proofErr w:type="spellEnd"/>
      <w:r w:rsidR="00A33A38" w:rsidRPr="0068247C">
        <w:rPr>
          <w:color w:val="000000" w:themeColor="text1"/>
          <w:lang w:val="hr-HR"/>
        </w:rPr>
        <w:t xml:space="preserve">́, Petra </w:t>
      </w:r>
      <w:proofErr w:type="spellStart"/>
      <w:r w:rsidR="00A33A38" w:rsidRPr="0068247C">
        <w:rPr>
          <w:color w:val="000000" w:themeColor="text1"/>
          <w:lang w:val="hr-HR"/>
        </w:rPr>
        <w:t>Krešimira</w:t>
      </w:r>
      <w:proofErr w:type="spellEnd"/>
      <w:r w:rsidR="00A33A38" w:rsidRPr="0068247C">
        <w:rPr>
          <w:color w:val="000000" w:themeColor="text1"/>
          <w:lang w:val="hr-HR"/>
        </w:rPr>
        <w:t xml:space="preserve"> IV 59 (ranije Zagreb, Korčulanska 1) u bruto iznosu od  </w:t>
      </w:r>
      <w:r w:rsidRPr="0068247C">
        <w:rPr>
          <w:color w:val="000000" w:themeColor="text1"/>
          <w:lang w:val="hr-HR"/>
        </w:rPr>
        <w:t xml:space="preserve">567.000,00 kn / </w:t>
      </w:r>
      <w:r w:rsidRPr="0068247C">
        <w:rPr>
          <w:color w:val="000000"/>
          <w:lang w:val="hr-HR"/>
        </w:rPr>
        <w:t>75.253,83 EUR</w:t>
      </w:r>
    </w:p>
    <w:p w14:paraId="694D95FC" w14:textId="50AF72C1" w:rsidR="00CA114B" w:rsidRPr="0068247C" w:rsidRDefault="00ED0B4E" w:rsidP="004D2448">
      <w:pPr>
        <w:pStyle w:val="ListParagraph"/>
        <w:adjustRightInd w:val="0"/>
        <w:snapToGrid w:val="0"/>
        <w:ind w:left="0" w:right="-46"/>
        <w:contextualSpacing w:val="0"/>
        <w:jc w:val="both"/>
        <w:rPr>
          <w:rFonts w:ascii="Times New Roman" w:hAnsi="Times New Roman" w:cs="Times New Roman"/>
          <w:color w:val="000000"/>
          <w:lang w:val="hr-HR"/>
        </w:rPr>
      </w:pPr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 </w:t>
      </w:r>
      <w:r w:rsidR="00CA114B" w:rsidRPr="0068247C">
        <w:rPr>
          <w:rFonts w:ascii="Times New Roman" w:hAnsi="Times New Roman" w:cs="Times New Roman"/>
          <w:color w:val="000000" w:themeColor="text1"/>
          <w:lang w:val="hr-HR"/>
        </w:rPr>
        <w:t>II. Konačna nagrada uvećava se za 7,5%  osnovom troškova obavezn</w:t>
      </w:r>
      <w:r w:rsidR="00E7279C" w:rsidRPr="0068247C">
        <w:rPr>
          <w:rFonts w:ascii="Times New Roman" w:hAnsi="Times New Roman" w:cs="Times New Roman"/>
          <w:color w:val="000000" w:themeColor="text1"/>
          <w:lang w:val="hr-HR"/>
        </w:rPr>
        <w:t>og</w:t>
      </w:r>
      <w:r w:rsidR="00CA114B" w:rsidRPr="0068247C">
        <w:rPr>
          <w:rFonts w:ascii="Times New Roman" w:hAnsi="Times New Roman" w:cs="Times New Roman"/>
          <w:color w:val="000000" w:themeColor="text1"/>
          <w:lang w:val="hr-HR"/>
        </w:rPr>
        <w:t xml:space="preserve"> </w:t>
      </w:r>
      <w:r w:rsidR="00E7279C" w:rsidRPr="0068247C">
        <w:rPr>
          <w:rFonts w:ascii="Times New Roman" w:hAnsi="Times New Roman" w:cs="Times New Roman"/>
          <w:color w:val="000000" w:themeColor="text1"/>
          <w:lang w:val="hr-HR"/>
        </w:rPr>
        <w:t xml:space="preserve">doprinos za zdravstveno osiguranje od na bruto iznos nagrade i to za iznos od </w:t>
      </w:r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42.525,00 kn / </w:t>
      </w:r>
      <w:r w:rsidRPr="0068247C">
        <w:rPr>
          <w:rFonts w:ascii="Times New Roman" w:hAnsi="Times New Roman" w:cs="Times New Roman"/>
          <w:color w:val="000000"/>
          <w:lang w:val="hr-HR"/>
        </w:rPr>
        <w:t>5.644,04 EUR</w:t>
      </w:r>
    </w:p>
    <w:p w14:paraId="607FC55A" w14:textId="77777777" w:rsidR="00CA114B" w:rsidRPr="0068247C" w:rsidRDefault="00CA114B" w:rsidP="004D2448">
      <w:pPr>
        <w:pStyle w:val="NormalWeb"/>
        <w:ind w:right="-46"/>
        <w:rPr>
          <w:b/>
          <w:bCs/>
          <w:color w:val="000000" w:themeColor="text1"/>
          <w:lang w:val="hr-HR"/>
        </w:rPr>
      </w:pPr>
      <w:r w:rsidRPr="0068247C">
        <w:rPr>
          <w:b/>
          <w:bCs/>
          <w:color w:val="000000" w:themeColor="text1"/>
          <w:lang w:val="hr-HR"/>
        </w:rPr>
        <w:t xml:space="preserve">                                              Obrazloženje zahtjeva</w:t>
      </w:r>
    </w:p>
    <w:p w14:paraId="3A71EFE0" w14:textId="67667C1C" w:rsidR="00150C0E" w:rsidRPr="0068247C" w:rsidRDefault="00150C0E" w:rsidP="004D2448">
      <w:pPr>
        <w:pStyle w:val="NormalWeb"/>
        <w:ind w:right="-46" w:firstLine="720"/>
        <w:jc w:val="both"/>
        <w:rPr>
          <w:lang w:val="hr-HR"/>
        </w:rPr>
      </w:pPr>
      <w:proofErr w:type="spellStart"/>
      <w:r w:rsidRPr="0068247C">
        <w:rPr>
          <w:lang w:val="hr-HR"/>
        </w:rPr>
        <w:t>Trgovački</w:t>
      </w:r>
      <w:proofErr w:type="spellEnd"/>
      <w:r w:rsidRPr="0068247C">
        <w:rPr>
          <w:lang w:val="hr-HR"/>
        </w:rPr>
        <w:t xml:space="preserve"> sud u Zagrebu, Stalna </w:t>
      </w:r>
      <w:proofErr w:type="spellStart"/>
      <w:r w:rsidRPr="0068247C">
        <w:rPr>
          <w:lang w:val="hr-HR"/>
        </w:rPr>
        <w:t>služba</w:t>
      </w:r>
      <w:proofErr w:type="spellEnd"/>
      <w:r w:rsidRPr="0068247C">
        <w:rPr>
          <w:lang w:val="hr-HR"/>
        </w:rPr>
        <w:t xml:space="preserve"> u Karlovcu, po sucu Suzani </w:t>
      </w:r>
      <w:proofErr w:type="spellStart"/>
      <w:r w:rsidRPr="0068247C">
        <w:rPr>
          <w:lang w:val="hr-HR"/>
        </w:rPr>
        <w:t>Ivanovic</w:t>
      </w:r>
      <w:proofErr w:type="spellEnd"/>
      <w:r w:rsidRPr="0068247C">
        <w:rPr>
          <w:lang w:val="hr-HR"/>
        </w:rPr>
        <w:t xml:space="preserve">́ u </w:t>
      </w:r>
      <w:proofErr w:type="spellStart"/>
      <w:r w:rsidRPr="0068247C">
        <w:rPr>
          <w:lang w:val="hr-HR"/>
        </w:rPr>
        <w:t>stečajnom</w:t>
      </w:r>
      <w:proofErr w:type="spellEnd"/>
      <w:r w:rsidRPr="0068247C">
        <w:rPr>
          <w:lang w:val="hr-HR"/>
        </w:rPr>
        <w:t xml:space="preserve"> postupku nad </w:t>
      </w:r>
      <w:proofErr w:type="spellStart"/>
      <w:r w:rsidRPr="0068247C">
        <w:rPr>
          <w:lang w:val="hr-HR"/>
        </w:rPr>
        <w:t>dužnikom</w:t>
      </w:r>
      <w:proofErr w:type="spellEnd"/>
      <w:r w:rsidRPr="0068247C">
        <w:rPr>
          <w:lang w:val="hr-HR"/>
        </w:rPr>
        <w:t xml:space="preserve"> SANABILIS NEKRETNINE d.o.o., OIB 17249222343, </w:t>
      </w:r>
      <w:proofErr w:type="spellStart"/>
      <w:r w:rsidRPr="0068247C">
        <w:rPr>
          <w:lang w:val="hr-HR"/>
        </w:rPr>
        <w:t>Metkovic</w:t>
      </w:r>
      <w:proofErr w:type="spellEnd"/>
      <w:r w:rsidRPr="0068247C">
        <w:rPr>
          <w:lang w:val="hr-HR"/>
        </w:rPr>
        <w:t xml:space="preserve">́, Petra </w:t>
      </w:r>
      <w:proofErr w:type="spellStart"/>
      <w:r w:rsidRPr="0068247C">
        <w:rPr>
          <w:lang w:val="hr-HR"/>
        </w:rPr>
        <w:t>Krešimira</w:t>
      </w:r>
      <w:proofErr w:type="spellEnd"/>
      <w:r w:rsidRPr="0068247C">
        <w:rPr>
          <w:lang w:val="hr-HR"/>
        </w:rPr>
        <w:t xml:space="preserve"> IV 59 (ranije Zagreb, </w:t>
      </w:r>
      <w:proofErr w:type="spellStart"/>
      <w:r w:rsidRPr="0068247C">
        <w:rPr>
          <w:lang w:val="hr-HR"/>
        </w:rPr>
        <w:t>Korčulanska</w:t>
      </w:r>
      <w:proofErr w:type="spellEnd"/>
      <w:r w:rsidRPr="0068247C">
        <w:rPr>
          <w:lang w:val="hr-HR"/>
        </w:rPr>
        <w:t xml:space="preserve"> 1) , dana 4. prosinca 2020. otvorio je </w:t>
      </w:r>
      <w:proofErr w:type="spellStart"/>
      <w:r w:rsidRPr="0068247C">
        <w:rPr>
          <w:lang w:val="hr-HR"/>
        </w:rPr>
        <w:t>stečajni</w:t>
      </w:r>
      <w:proofErr w:type="spellEnd"/>
      <w:r w:rsidRPr="0068247C">
        <w:rPr>
          <w:lang w:val="hr-HR"/>
        </w:rPr>
        <w:t xml:space="preserve"> postupak pod poslovnim brojem </w:t>
      </w:r>
      <w:r w:rsidRPr="0068247C">
        <w:rPr>
          <w:shd w:val="clear" w:color="auto" w:fill="FFFFFF"/>
          <w:lang w:val="hr-HR"/>
        </w:rPr>
        <w:t xml:space="preserve">St-896/2019 </w:t>
      </w:r>
    </w:p>
    <w:p w14:paraId="6F555A28" w14:textId="77777777" w:rsidR="009B41C6" w:rsidRPr="00A80C7D" w:rsidRDefault="00150C0E" w:rsidP="009B41C6">
      <w:pPr>
        <w:jc w:val="both"/>
        <w:rPr>
          <w:color w:val="000000"/>
          <w:lang w:val="hr-HR"/>
        </w:rPr>
      </w:pPr>
      <w:r w:rsidRPr="0068247C">
        <w:rPr>
          <w:color w:val="000000" w:themeColor="text1"/>
          <w:lang w:val="hr-HR"/>
        </w:rPr>
        <w:t>S</w:t>
      </w:r>
      <w:r w:rsidR="00A33A38" w:rsidRPr="0068247C">
        <w:rPr>
          <w:color w:val="000000" w:themeColor="text1"/>
          <w:lang w:val="hr-HR"/>
        </w:rPr>
        <w:t xml:space="preserve">tečajni upravitelj navodi da su sve nekretnine stečajnog dužnika unovčene </w:t>
      </w:r>
      <w:r w:rsidR="00480DBF" w:rsidRPr="0068247C">
        <w:rPr>
          <w:color w:val="000000" w:themeColor="text1"/>
          <w:lang w:val="hr-HR"/>
        </w:rPr>
        <w:t xml:space="preserve">za ukupni iznos od </w:t>
      </w:r>
      <w:r w:rsidR="009B41C6" w:rsidRPr="00A80C7D">
        <w:rPr>
          <w:bCs/>
          <w:color w:val="000000" w:themeColor="text1"/>
          <w:u w:val="single"/>
          <w:lang w:val="hr-HR"/>
        </w:rPr>
        <w:t xml:space="preserve">ukupni iznos od </w:t>
      </w:r>
      <w:r w:rsidR="009B41C6" w:rsidRPr="00A80C7D">
        <w:rPr>
          <w:color w:val="000000"/>
          <w:u w:val="single"/>
        </w:rPr>
        <w:t>7.278.568,59</w:t>
      </w:r>
      <w:r w:rsidR="009B41C6" w:rsidRPr="00A80C7D">
        <w:rPr>
          <w:color w:val="000000"/>
          <w:u w:val="single"/>
          <w:lang w:val="hr-HR"/>
        </w:rPr>
        <w:t xml:space="preserve"> EUR / </w:t>
      </w:r>
      <w:r w:rsidR="009B41C6" w:rsidRPr="00A80C7D">
        <w:rPr>
          <w:color w:val="000000"/>
          <w:u w:val="single"/>
        </w:rPr>
        <w:t>54.840.375,00</w:t>
      </w:r>
      <w:r w:rsidR="009B41C6" w:rsidRPr="00A80C7D">
        <w:rPr>
          <w:color w:val="000000"/>
          <w:u w:val="single"/>
          <w:lang w:val="hr-HR"/>
        </w:rPr>
        <w:t xml:space="preserve"> HRK</w:t>
      </w:r>
      <w:r w:rsidR="009B41C6" w:rsidRPr="00A80C7D">
        <w:rPr>
          <w:color w:val="000000"/>
          <w:lang w:val="hr-HR"/>
        </w:rPr>
        <w:t>, i to:</w:t>
      </w:r>
    </w:p>
    <w:p w14:paraId="3870ADBD" w14:textId="77777777" w:rsidR="009B41C6" w:rsidRPr="00A80C7D" w:rsidRDefault="009B41C6" w:rsidP="009B41C6">
      <w:pPr>
        <w:ind w:right="-46"/>
        <w:jc w:val="both"/>
        <w:rPr>
          <w:lang w:val="hr-HR"/>
        </w:rPr>
      </w:pPr>
      <w:r w:rsidRPr="00A80C7D">
        <w:rPr>
          <w:color w:val="000000" w:themeColor="text1"/>
          <w:lang w:val="hr-HR"/>
        </w:rPr>
        <w:t xml:space="preserve">- u ovršnom postupku </w:t>
      </w:r>
      <w:r w:rsidRPr="00A80C7D">
        <w:rPr>
          <w:color w:val="000000" w:themeColor="text1"/>
        </w:rPr>
        <w:t>Ovr.51/2021</w:t>
      </w:r>
      <w:r w:rsidRPr="00A80C7D">
        <w:rPr>
          <w:color w:val="000000" w:themeColor="text1"/>
          <w:lang w:val="hr-HR"/>
        </w:rPr>
        <w:t xml:space="preserve"> kod </w:t>
      </w:r>
      <w:r w:rsidRPr="00A80C7D">
        <w:rPr>
          <w:color w:val="000000" w:themeColor="text1"/>
        </w:rPr>
        <w:t>Općinsk</w:t>
      </w:r>
      <w:proofErr w:type="spellStart"/>
      <w:r w:rsidRPr="00A80C7D">
        <w:rPr>
          <w:color w:val="000000" w:themeColor="text1"/>
          <w:lang w:val="hr-HR"/>
        </w:rPr>
        <w:t>og</w:t>
      </w:r>
      <w:proofErr w:type="spellEnd"/>
      <w:r w:rsidRPr="00A80C7D">
        <w:rPr>
          <w:color w:val="000000" w:themeColor="text1"/>
        </w:rPr>
        <w:t xml:space="preserve"> sud</w:t>
      </w:r>
      <w:r w:rsidRPr="00A80C7D">
        <w:rPr>
          <w:color w:val="000000" w:themeColor="text1"/>
          <w:lang w:val="hr-HR"/>
        </w:rPr>
        <w:t>a</w:t>
      </w:r>
      <w:r w:rsidRPr="00A80C7D">
        <w:rPr>
          <w:color w:val="000000" w:themeColor="text1"/>
        </w:rPr>
        <w:t xml:space="preserve"> u Dubrovniku</w:t>
      </w:r>
      <w:r w:rsidRPr="00A80C7D">
        <w:rPr>
          <w:color w:val="000000" w:themeColor="text1"/>
          <w:lang w:val="hr-HR"/>
        </w:rPr>
        <w:t xml:space="preserve"> za iznos od 2.832.092,38 EUR </w:t>
      </w:r>
      <w:r>
        <w:rPr>
          <w:color w:val="000000" w:themeColor="text1"/>
          <w:lang w:val="hr-HR"/>
        </w:rPr>
        <w:t>/</w:t>
      </w:r>
      <w:r w:rsidRPr="00A80C7D">
        <w:rPr>
          <w:color w:val="000000" w:themeColor="text1"/>
          <w:lang w:val="hr-HR"/>
        </w:rPr>
        <w:t xml:space="preserve"> 21.338.400,00 </w:t>
      </w:r>
      <w:r w:rsidRPr="00A80C7D">
        <w:t>HRK</w:t>
      </w:r>
      <w:r w:rsidRPr="00A80C7D">
        <w:rPr>
          <w:lang w:val="hr-HR"/>
        </w:rPr>
        <w:t xml:space="preserve"> i</w:t>
      </w:r>
    </w:p>
    <w:p w14:paraId="55C5F337" w14:textId="77777777" w:rsidR="009B41C6" w:rsidRPr="00A80C7D" w:rsidRDefault="009B41C6" w:rsidP="009B41C6">
      <w:pPr>
        <w:ind w:right="-46"/>
        <w:jc w:val="both"/>
        <w:rPr>
          <w:b/>
          <w:bCs/>
          <w:color w:val="000000" w:themeColor="text1"/>
          <w:lang w:val="hr-HR"/>
        </w:rPr>
      </w:pPr>
      <w:r w:rsidRPr="00A80C7D">
        <w:rPr>
          <w:lang w:val="hr-HR"/>
        </w:rPr>
        <w:t xml:space="preserve">- u </w:t>
      </w:r>
      <w:r w:rsidRPr="00A80C7D">
        <w:rPr>
          <w:color w:val="000000" w:themeColor="text1"/>
          <w:lang w:val="hr-HR"/>
        </w:rPr>
        <w:t xml:space="preserve">ovršnom postupku </w:t>
      </w:r>
      <w:r w:rsidRPr="00A80C7D">
        <w:t>Ovr-193/2022, pred Trgovačkim sudom u Zagrebu</w:t>
      </w:r>
      <w:r w:rsidRPr="00A80C7D">
        <w:rPr>
          <w:lang w:val="hr-HR"/>
        </w:rPr>
        <w:t xml:space="preserve"> </w:t>
      </w:r>
      <w:r w:rsidRPr="00A80C7D">
        <w:rPr>
          <w:color w:val="000000" w:themeColor="text1"/>
          <w:lang w:val="hr-HR"/>
        </w:rPr>
        <w:t xml:space="preserve">za iznos </w:t>
      </w:r>
      <w:r w:rsidRPr="00A80C7D">
        <w:t xml:space="preserve">4.446.476,21 EUR </w:t>
      </w:r>
      <w:r>
        <w:rPr>
          <w:lang w:val="hr-HR"/>
        </w:rPr>
        <w:t>/</w:t>
      </w:r>
      <w:r w:rsidRPr="00A80C7D">
        <w:t xml:space="preserve"> 33.501.975,00 HRK</w:t>
      </w:r>
      <w:r w:rsidRPr="00A80C7D">
        <w:rPr>
          <w:lang w:val="hr-HR"/>
        </w:rPr>
        <w:t>.</w:t>
      </w:r>
    </w:p>
    <w:p w14:paraId="2EDE5F4F" w14:textId="261070BB" w:rsidR="00BE7AA8" w:rsidRPr="0068247C" w:rsidRDefault="00BE7AA8" w:rsidP="009B41C6">
      <w:pPr>
        <w:ind w:right="-46" w:firstLine="720"/>
        <w:jc w:val="both"/>
        <w:rPr>
          <w:color w:val="000000" w:themeColor="text1"/>
          <w:lang w:val="hr-HR"/>
        </w:rPr>
      </w:pPr>
      <w:r w:rsidRPr="0068247C">
        <w:rPr>
          <w:color w:val="000000"/>
          <w:lang w:val="hr-HR"/>
        </w:rPr>
        <w:t>1.</w:t>
      </w:r>
      <w:r w:rsidRPr="0068247C">
        <w:rPr>
          <w:color w:val="000000" w:themeColor="text1"/>
          <w:lang w:val="hr-HR"/>
        </w:rPr>
        <w:t xml:space="preserve"> </w:t>
      </w:r>
      <w:r w:rsidR="00757619" w:rsidRPr="0068247C">
        <w:rPr>
          <w:color w:val="000000" w:themeColor="text1"/>
          <w:lang w:val="hr-HR"/>
        </w:rPr>
        <w:t>Unovčena</w:t>
      </w:r>
      <w:r w:rsidRPr="0068247C">
        <w:rPr>
          <w:color w:val="000000" w:themeColor="text1"/>
          <w:lang w:val="hr-HR"/>
        </w:rPr>
        <w:t xml:space="preserve"> nekretnine u ovršnom postupku poslovni broj Ovr-</w:t>
      </w:r>
      <w:r w:rsidRPr="0068247C">
        <w:rPr>
          <w:color w:val="000000" w:themeColor="text1"/>
          <w:lang w:val="hr-HR" w:eastAsia="hr-HR" w:bidi="hr-HR"/>
        </w:rPr>
        <w:t xml:space="preserve">51/2021 </w:t>
      </w:r>
      <w:r w:rsidRPr="0068247C">
        <w:rPr>
          <w:color w:val="000000" w:themeColor="text1"/>
          <w:lang w:val="hr-HR"/>
        </w:rPr>
        <w:t xml:space="preserve">kod  Općinskog suda u Dubrovniku prodane su kupcu ovrhovoditelju (razlučnom vjerovniku)  DDM REO Adria d.o.o., Damira Tomljanovića Gavrana 15, Zagreb, OIB 91868082461, nekretnine upisane kod Općinskog suda u Dubrovniku, Zemljišnoknjižni odjel Dubrovnik, k.o. </w:t>
      </w:r>
      <w:proofErr w:type="spellStart"/>
      <w:r w:rsidRPr="0068247C">
        <w:rPr>
          <w:color w:val="000000" w:themeColor="text1"/>
          <w:lang w:val="hr-HR"/>
        </w:rPr>
        <w:t>Sustjepan</w:t>
      </w:r>
      <w:proofErr w:type="spellEnd"/>
      <w:r w:rsidRPr="0068247C">
        <w:rPr>
          <w:color w:val="000000" w:themeColor="text1"/>
          <w:lang w:val="hr-HR"/>
        </w:rPr>
        <w:t xml:space="preserve"> i to:</w:t>
      </w:r>
    </w:p>
    <w:p w14:paraId="3F9F5024" w14:textId="4BBE92E0" w:rsidR="00BE7AA8" w:rsidRPr="009B41C6" w:rsidRDefault="00BE7AA8" w:rsidP="004D2448">
      <w:pPr>
        <w:ind w:right="-46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- </w:t>
      </w:r>
      <w:proofErr w:type="spellStart"/>
      <w:r w:rsidRPr="0068247C">
        <w:rPr>
          <w:color w:val="000000" w:themeColor="text1"/>
          <w:lang w:val="hr-HR"/>
        </w:rPr>
        <w:t>zk.ul</w:t>
      </w:r>
      <w:proofErr w:type="spellEnd"/>
      <w:r w:rsidRPr="0068247C">
        <w:rPr>
          <w:color w:val="000000" w:themeColor="text1"/>
          <w:lang w:val="hr-HR"/>
        </w:rPr>
        <w:t xml:space="preserve">. 254, - z.k.ul.324, - </w:t>
      </w:r>
      <w:proofErr w:type="spellStart"/>
      <w:r w:rsidRPr="0068247C">
        <w:rPr>
          <w:color w:val="000000" w:themeColor="text1"/>
          <w:lang w:val="hr-HR"/>
        </w:rPr>
        <w:t>zk.ul</w:t>
      </w:r>
      <w:proofErr w:type="spellEnd"/>
      <w:r w:rsidRPr="0068247C">
        <w:rPr>
          <w:color w:val="000000" w:themeColor="text1"/>
          <w:lang w:val="hr-HR"/>
        </w:rPr>
        <w:t xml:space="preserve">. 339, - </w:t>
      </w:r>
      <w:proofErr w:type="spellStart"/>
      <w:r w:rsidRPr="0068247C">
        <w:rPr>
          <w:color w:val="000000" w:themeColor="text1"/>
          <w:lang w:val="hr-HR"/>
        </w:rPr>
        <w:t>zk.ul</w:t>
      </w:r>
      <w:proofErr w:type="spellEnd"/>
      <w:r w:rsidRPr="0068247C">
        <w:rPr>
          <w:color w:val="000000" w:themeColor="text1"/>
          <w:lang w:val="hr-HR"/>
        </w:rPr>
        <w:t xml:space="preserve">. 364 za iznos od </w:t>
      </w:r>
      <w:r w:rsidRPr="009B41C6">
        <w:rPr>
          <w:color w:val="000000" w:themeColor="text1"/>
          <w:lang w:val="hr-HR"/>
        </w:rPr>
        <w:t>21.338.400,00</w:t>
      </w:r>
      <w:r w:rsidR="00E22E8D" w:rsidRPr="009B41C6">
        <w:rPr>
          <w:color w:val="000000" w:themeColor="text1"/>
          <w:lang w:val="hr-HR"/>
        </w:rPr>
        <w:t xml:space="preserve"> kn</w:t>
      </w:r>
      <w:r w:rsidR="00F23E80" w:rsidRPr="009B41C6">
        <w:rPr>
          <w:color w:val="000000" w:themeColor="text1"/>
          <w:lang w:val="hr-HR"/>
        </w:rPr>
        <w:t xml:space="preserve"> </w:t>
      </w:r>
      <w:r w:rsidR="00E22E8D" w:rsidRPr="009B41C6">
        <w:rPr>
          <w:color w:val="000000" w:themeColor="text1"/>
          <w:lang w:val="hr-HR"/>
        </w:rPr>
        <w:t>/</w:t>
      </w:r>
      <w:r w:rsidRPr="009B41C6">
        <w:rPr>
          <w:color w:val="000000" w:themeColor="text1"/>
          <w:lang w:val="hr-HR"/>
        </w:rPr>
        <w:t>2.832.092,38</w:t>
      </w:r>
    </w:p>
    <w:p w14:paraId="6005D8BA" w14:textId="7ED05F56" w:rsidR="00D955F9" w:rsidRPr="009B41C6" w:rsidRDefault="00E22E8D" w:rsidP="004D2448">
      <w:pPr>
        <w:pStyle w:val="NormalWeb"/>
        <w:snapToGrid w:val="0"/>
        <w:spacing w:before="0" w:beforeAutospacing="0" w:after="0" w:afterAutospacing="0"/>
        <w:ind w:right="-46"/>
        <w:jc w:val="both"/>
        <w:rPr>
          <w:color w:val="000000" w:themeColor="text1"/>
          <w:lang w:val="hr-HR"/>
        </w:rPr>
      </w:pPr>
      <w:r w:rsidRPr="009B41C6">
        <w:rPr>
          <w:color w:val="000000" w:themeColor="text1"/>
          <w:lang w:val="hr-HR"/>
        </w:rPr>
        <w:t>EUR.</w:t>
      </w:r>
    </w:p>
    <w:p w14:paraId="6219ADC6" w14:textId="6ECA3FFE" w:rsidR="00F23E80" w:rsidRPr="0068247C" w:rsidRDefault="00F23E80" w:rsidP="004D2448">
      <w:pPr>
        <w:pStyle w:val="NormalWeb"/>
        <w:snapToGrid w:val="0"/>
        <w:spacing w:before="0" w:beforeAutospacing="0" w:after="0" w:afterAutospacing="0"/>
        <w:ind w:right="-46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lastRenderedPageBreak/>
        <w:t xml:space="preserve">Temeljem </w:t>
      </w:r>
      <w:proofErr w:type="spellStart"/>
      <w:r w:rsidRPr="0068247C">
        <w:rPr>
          <w:color w:val="000000" w:themeColor="text1"/>
          <w:lang w:val="hr-HR"/>
        </w:rPr>
        <w:t>čl</w:t>
      </w:r>
      <w:proofErr w:type="spellEnd"/>
      <w:r w:rsidRPr="0068247C">
        <w:rPr>
          <w:color w:val="000000" w:themeColor="text1"/>
          <w:lang w:val="hr-HR"/>
        </w:rPr>
        <w:t xml:space="preserve">. 107. st.3. 4 i 5. OZ-a ovrhovoditelj je oslobođen polaganja kupovnine za </w:t>
      </w:r>
    </w:p>
    <w:p w14:paraId="0E2C72A1" w14:textId="77777777" w:rsidR="00F23E80" w:rsidRPr="0068247C" w:rsidRDefault="00F23E80" w:rsidP="004D2448">
      <w:pPr>
        <w:pStyle w:val="NormalWeb"/>
        <w:snapToGrid w:val="0"/>
        <w:spacing w:before="0" w:beforeAutospacing="0" w:after="0" w:afterAutospacing="0"/>
        <w:ind w:right="-46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navedene nekretnine jer </w:t>
      </w:r>
      <w:proofErr w:type="spellStart"/>
      <w:r w:rsidRPr="0068247C">
        <w:rPr>
          <w:color w:val="000000" w:themeColor="text1"/>
          <w:lang w:val="hr-HR"/>
        </w:rPr>
        <w:t>tražbina</w:t>
      </w:r>
      <w:proofErr w:type="spellEnd"/>
      <w:r w:rsidRPr="0068247C">
        <w:rPr>
          <w:color w:val="000000" w:themeColor="text1"/>
          <w:lang w:val="hr-HR"/>
        </w:rPr>
        <w:t xml:space="preserve"> istog prema </w:t>
      </w:r>
      <w:proofErr w:type="spellStart"/>
      <w:r w:rsidRPr="0068247C">
        <w:rPr>
          <w:color w:val="000000" w:themeColor="text1"/>
          <w:lang w:val="hr-HR"/>
        </w:rPr>
        <w:t>ovršeniku</w:t>
      </w:r>
      <w:proofErr w:type="spellEnd"/>
      <w:r w:rsidRPr="0068247C">
        <w:rPr>
          <w:color w:val="000000" w:themeColor="text1"/>
          <w:lang w:val="hr-HR"/>
        </w:rPr>
        <w:t xml:space="preserve"> prelazi iznos kupovnine.</w:t>
      </w:r>
    </w:p>
    <w:p w14:paraId="643AAEE6" w14:textId="77777777" w:rsidR="00B34141" w:rsidRPr="0068247C" w:rsidRDefault="00B34141" w:rsidP="004D2448">
      <w:pPr>
        <w:adjustRightInd w:val="0"/>
        <w:snapToGrid w:val="0"/>
        <w:ind w:right="-46"/>
        <w:rPr>
          <w:color w:val="000000" w:themeColor="text1"/>
          <w:lang w:val="hr-HR"/>
        </w:rPr>
      </w:pPr>
    </w:p>
    <w:p w14:paraId="51D428FA" w14:textId="37AFD008" w:rsidR="00F23E80" w:rsidRPr="0068247C" w:rsidRDefault="00F23E80" w:rsidP="004D2448">
      <w:pPr>
        <w:adjustRightInd w:val="0"/>
        <w:snapToGrid w:val="0"/>
        <w:ind w:right="-46" w:firstLine="720"/>
        <w:jc w:val="both"/>
        <w:rPr>
          <w:color w:val="000000" w:themeColor="text1"/>
          <w:lang w:val="hr-HR"/>
        </w:rPr>
      </w:pPr>
      <w:r w:rsidRPr="0068247C">
        <w:rPr>
          <w:color w:val="000000" w:themeColor="text1"/>
          <w:lang w:val="hr-HR"/>
        </w:rPr>
        <w:t xml:space="preserve">2. </w:t>
      </w:r>
      <w:r w:rsidR="00757619" w:rsidRPr="0068247C">
        <w:rPr>
          <w:color w:val="000000" w:themeColor="text1"/>
          <w:lang w:val="hr-HR"/>
        </w:rPr>
        <w:t xml:space="preserve">Unovčena nekretnine </w:t>
      </w:r>
      <w:r w:rsidRPr="0068247C">
        <w:rPr>
          <w:color w:val="000000" w:themeColor="text1"/>
          <w:lang w:val="hr-HR"/>
        </w:rPr>
        <w:t xml:space="preserve">u ovršnom postupku pod poslovnim brojem Ovr-193/2022, pred Trgovačkim sudom u Zagrebu i to  nekretnine upisane kod Općinskog suda u Dubrovniku, Zemljišnoknjižni odjel Dubrovnik, k.o. </w:t>
      </w:r>
      <w:proofErr w:type="spellStart"/>
      <w:r w:rsidRPr="0068247C">
        <w:rPr>
          <w:color w:val="000000" w:themeColor="text1"/>
          <w:lang w:val="hr-HR"/>
        </w:rPr>
        <w:t>Sustjepan</w:t>
      </w:r>
      <w:proofErr w:type="spellEnd"/>
      <w:r w:rsidR="00CE3398" w:rsidRPr="0068247C">
        <w:rPr>
          <w:color w:val="000000" w:themeColor="text1"/>
          <w:lang w:val="hr-HR"/>
        </w:rPr>
        <w:t>,</w:t>
      </w:r>
      <w:r w:rsidRPr="0068247C">
        <w:rPr>
          <w:color w:val="000000" w:themeColor="text1"/>
          <w:lang w:val="hr-HR"/>
        </w:rPr>
        <w:t xml:space="preserve"> </w:t>
      </w:r>
      <w:r w:rsidR="00CE3398" w:rsidRPr="0068247C">
        <w:rPr>
          <w:color w:val="000000" w:themeColor="text1"/>
          <w:lang w:val="hr-HR"/>
        </w:rPr>
        <w:t>nekretnina je prodana kao cjelina</w:t>
      </w:r>
    </w:p>
    <w:p w14:paraId="7F30B76E" w14:textId="179BE8CE" w:rsidR="00DB44AE" w:rsidRPr="0068247C" w:rsidRDefault="00CE3398" w:rsidP="004D2448">
      <w:pPr>
        <w:pStyle w:val="ListParagraph"/>
        <w:adjustRightInd w:val="0"/>
        <w:snapToGrid w:val="0"/>
        <w:ind w:left="-57" w:right="-46"/>
        <w:contextualSpacing w:val="0"/>
        <w:jc w:val="both"/>
        <w:rPr>
          <w:rFonts w:ascii="Times New Roman" w:hAnsi="Times New Roman" w:cs="Times New Roman"/>
          <w:color w:val="000000" w:themeColor="text1"/>
          <w:lang w:val="hr-HR"/>
        </w:rPr>
      </w:pPr>
      <w:r w:rsidRPr="0068247C">
        <w:rPr>
          <w:rFonts w:ascii="Times New Roman" w:hAnsi="Times New Roman" w:cs="Times New Roman"/>
          <w:color w:val="000000" w:themeColor="text1"/>
          <w:lang w:val="hr-HR"/>
        </w:rPr>
        <w:t>(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136,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192,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193,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251,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252, 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285,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286,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288,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295, 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321,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323,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325, 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329,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330,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328,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332,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336,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347,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362,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363,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335, </w:t>
      </w:r>
      <w:proofErr w:type="spellStart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zk.ul</w:t>
      </w:r>
      <w:proofErr w:type="spellEnd"/>
      <w:r w:rsidR="00F23E80" w:rsidRPr="0068247C">
        <w:rPr>
          <w:rFonts w:ascii="Times New Roman" w:hAnsi="Times New Roman" w:cs="Times New Roman"/>
          <w:color w:val="000000" w:themeColor="text1"/>
          <w:lang w:val="hr-HR"/>
        </w:rPr>
        <w:t>. 331</w:t>
      </w:r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.) kupcu ovrhovoditelju razlučnom vjerovniku)  DDM REO Adria d.o.o., Damira Tomljanovića Gavrana 15, Zagreb, OIB 91868082461 za iznos </w:t>
      </w:r>
      <w:r w:rsidR="00966B8F" w:rsidRPr="009B41C6">
        <w:rPr>
          <w:rFonts w:ascii="Times New Roman" w:hAnsi="Times New Roman" w:cs="Times New Roman"/>
          <w:color w:val="000000" w:themeColor="text1"/>
          <w:lang w:val="hr-HR"/>
        </w:rPr>
        <w:t xml:space="preserve">za iznos od </w:t>
      </w:r>
      <w:r w:rsidR="00966B8F" w:rsidRPr="009B41C6">
        <w:rPr>
          <w:rStyle w:val="el-block"/>
          <w:rFonts w:ascii="Times New Roman" w:hAnsi="Times New Roman" w:cs="Times New Roman"/>
          <w:color w:val="3D4C5C"/>
          <w:shd w:val="clear" w:color="auto" w:fill="FFFFFF"/>
        </w:rPr>
        <w:t>4.446.476,21 EUR</w:t>
      </w:r>
      <w:r w:rsidR="00966B8F" w:rsidRPr="009B41C6">
        <w:rPr>
          <w:rStyle w:val="el-block"/>
          <w:rFonts w:ascii="Times New Roman" w:hAnsi="Times New Roman" w:cs="Times New Roman"/>
          <w:color w:val="3D4C5C"/>
          <w:shd w:val="clear" w:color="auto" w:fill="FFFFFF"/>
          <w:lang w:val="hr-HR"/>
        </w:rPr>
        <w:t xml:space="preserve"> / </w:t>
      </w:r>
      <w:r w:rsidR="00966B8F" w:rsidRPr="009B41C6">
        <w:rPr>
          <w:rStyle w:val="el-block"/>
          <w:rFonts w:ascii="Times New Roman" w:hAnsi="Times New Roman" w:cs="Times New Roman"/>
          <w:color w:val="3D4C5C"/>
          <w:shd w:val="clear" w:color="auto" w:fill="FFFFFF"/>
        </w:rPr>
        <w:t>33.501.975,00 HRK</w:t>
      </w:r>
      <w:r w:rsidR="00966B8F" w:rsidRPr="0068247C">
        <w:rPr>
          <w:rStyle w:val="el-block"/>
          <w:rFonts w:ascii="Times New Roman" w:hAnsi="Times New Roman" w:cs="Times New Roman"/>
          <w:b/>
          <w:bCs/>
          <w:color w:val="3D4C5C"/>
          <w:shd w:val="clear" w:color="auto" w:fill="FFFFFF"/>
          <w:lang w:val="hr-HR"/>
        </w:rPr>
        <w:t>.</w:t>
      </w:r>
    </w:p>
    <w:p w14:paraId="20DD272D" w14:textId="47D98784" w:rsidR="00D955F9" w:rsidRPr="0068247C" w:rsidRDefault="00D955F9" w:rsidP="004D2448">
      <w:pPr>
        <w:pStyle w:val="ListParagraph"/>
        <w:adjustRightInd w:val="0"/>
        <w:snapToGrid w:val="0"/>
        <w:ind w:left="-57" w:right="-46"/>
        <w:contextualSpacing w:val="0"/>
        <w:jc w:val="both"/>
        <w:rPr>
          <w:rFonts w:ascii="Times New Roman" w:hAnsi="Times New Roman" w:cs="Times New Roman"/>
          <w:color w:val="000000" w:themeColor="text1"/>
          <w:lang w:val="hr-HR"/>
        </w:rPr>
      </w:pPr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Temeljem </w:t>
      </w:r>
      <w:proofErr w:type="spellStart"/>
      <w:r w:rsidRPr="0068247C">
        <w:rPr>
          <w:rFonts w:ascii="Times New Roman" w:hAnsi="Times New Roman" w:cs="Times New Roman"/>
          <w:color w:val="000000" w:themeColor="text1"/>
          <w:lang w:val="hr-HR"/>
        </w:rPr>
        <w:t>čl</w:t>
      </w:r>
      <w:proofErr w:type="spellEnd"/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. 107. st.3. 4 i 5. OZ-a ovrhovoditelj je oslobođen polaganja kupovnine za navedene nekretnine jer </w:t>
      </w:r>
      <w:proofErr w:type="spellStart"/>
      <w:r w:rsidRPr="0068247C">
        <w:rPr>
          <w:rFonts w:ascii="Times New Roman" w:hAnsi="Times New Roman" w:cs="Times New Roman"/>
          <w:color w:val="000000" w:themeColor="text1"/>
          <w:lang w:val="hr-HR"/>
        </w:rPr>
        <w:t>tražbina</w:t>
      </w:r>
      <w:proofErr w:type="spellEnd"/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 istog prema </w:t>
      </w:r>
      <w:proofErr w:type="spellStart"/>
      <w:r w:rsidRPr="0068247C">
        <w:rPr>
          <w:rFonts w:ascii="Times New Roman" w:hAnsi="Times New Roman" w:cs="Times New Roman"/>
          <w:color w:val="000000" w:themeColor="text1"/>
          <w:lang w:val="hr-HR"/>
        </w:rPr>
        <w:t>ovršeniku</w:t>
      </w:r>
      <w:proofErr w:type="spellEnd"/>
      <w:r w:rsidRPr="0068247C">
        <w:rPr>
          <w:rFonts w:ascii="Times New Roman" w:hAnsi="Times New Roman" w:cs="Times New Roman"/>
          <w:color w:val="000000" w:themeColor="text1"/>
          <w:lang w:val="hr-HR"/>
        </w:rPr>
        <w:t xml:space="preserve"> prelazi iznos kupovnine.</w:t>
      </w:r>
    </w:p>
    <w:p w14:paraId="1E24554E" w14:textId="77777777" w:rsidR="002F628E" w:rsidRPr="0068247C" w:rsidRDefault="002F628E" w:rsidP="004D2448">
      <w:pPr>
        <w:pStyle w:val="ListParagraph"/>
        <w:adjustRightInd w:val="0"/>
        <w:snapToGrid w:val="0"/>
        <w:ind w:left="-57" w:right="-46"/>
        <w:contextualSpacing w:val="0"/>
        <w:jc w:val="both"/>
        <w:rPr>
          <w:rFonts w:ascii="Times New Roman" w:hAnsi="Times New Roman" w:cs="Times New Roman"/>
          <w:color w:val="000000" w:themeColor="text1"/>
          <w:lang w:val="hr-HR"/>
        </w:rPr>
      </w:pPr>
    </w:p>
    <w:p w14:paraId="4FD73A03" w14:textId="63B02193" w:rsidR="0068247C" w:rsidRPr="0068247C" w:rsidRDefault="0068247C" w:rsidP="0068247C">
      <w:pPr>
        <w:pStyle w:val="NormalWeb"/>
        <w:spacing w:before="0" w:beforeAutospacing="0" w:after="0" w:afterAutospacing="0"/>
        <w:ind w:right="-46" w:firstLine="720"/>
        <w:rPr>
          <w:color w:val="000000"/>
          <w:lang w:val="hr-HR"/>
        </w:rPr>
      </w:pPr>
      <w:r w:rsidRPr="0068247C">
        <w:rPr>
          <w:color w:val="000000" w:themeColor="text1"/>
          <w:lang w:val="hr-HR"/>
        </w:rPr>
        <w:t xml:space="preserve">3. Sve nekretnine stečajnog dužnika unovčene za ukupni iznos od </w:t>
      </w:r>
      <w:r w:rsidRPr="0068247C">
        <w:rPr>
          <w:color w:val="000000"/>
        </w:rPr>
        <w:t>54.840.375,00</w:t>
      </w:r>
      <w:r w:rsidRPr="0068247C">
        <w:rPr>
          <w:color w:val="000000"/>
          <w:lang w:val="hr-HR"/>
        </w:rPr>
        <w:t xml:space="preserve"> HRK/</w:t>
      </w:r>
      <w:r w:rsidRPr="0068247C">
        <w:rPr>
          <w:color w:val="000000"/>
        </w:rPr>
        <w:t>7.278.568,59</w:t>
      </w:r>
      <w:r w:rsidRPr="0068247C">
        <w:rPr>
          <w:color w:val="000000"/>
          <w:lang w:val="hr-HR"/>
        </w:rPr>
        <w:t xml:space="preserve"> </w:t>
      </w:r>
      <w:r w:rsidRPr="0068247C">
        <w:rPr>
          <w:color w:val="000000" w:themeColor="text1"/>
          <w:lang w:val="hr-HR"/>
        </w:rPr>
        <w:t>EUR</w:t>
      </w:r>
    </w:p>
    <w:p w14:paraId="5334D630" w14:textId="0ED963A7" w:rsidR="00F23E80" w:rsidRPr="0068247C" w:rsidRDefault="00F23E80" w:rsidP="0068247C">
      <w:pPr>
        <w:pStyle w:val="NormalWeb"/>
        <w:adjustRightInd w:val="0"/>
        <w:snapToGrid w:val="0"/>
        <w:spacing w:before="0" w:beforeAutospacing="0" w:after="0" w:afterAutospacing="0"/>
        <w:ind w:right="-46"/>
        <w:rPr>
          <w:color w:val="000000" w:themeColor="text1"/>
          <w:lang w:val="hr-HR"/>
        </w:rPr>
      </w:pPr>
    </w:p>
    <w:p w14:paraId="1366DC7A" w14:textId="4A80B509" w:rsidR="00BE7AA8" w:rsidRPr="0068247C" w:rsidRDefault="004B7E50" w:rsidP="004D2448">
      <w:pPr>
        <w:ind w:right="-46"/>
        <w:jc w:val="both"/>
        <w:rPr>
          <w:b/>
          <w:bCs/>
          <w:color w:val="000000"/>
          <w:lang w:val="hr-HR"/>
        </w:rPr>
      </w:pPr>
      <w:r w:rsidRPr="0068247C">
        <w:rPr>
          <w:b/>
          <w:bCs/>
          <w:color w:val="000000"/>
          <w:lang w:val="hr-HR"/>
        </w:rPr>
        <w:t xml:space="preserve">                                       </w:t>
      </w:r>
      <w:r w:rsidR="00150C0E" w:rsidRPr="0068247C">
        <w:rPr>
          <w:b/>
          <w:bCs/>
          <w:color w:val="000000"/>
          <w:lang w:val="hr-HR"/>
        </w:rPr>
        <w:t xml:space="preserve">     </w:t>
      </w:r>
      <w:r w:rsidRPr="0068247C">
        <w:rPr>
          <w:b/>
          <w:bCs/>
          <w:color w:val="000000"/>
          <w:lang w:val="hr-HR"/>
        </w:rPr>
        <w:t xml:space="preserve">  Obračun nagrade</w:t>
      </w:r>
      <w:r w:rsidR="00443F21" w:rsidRPr="0068247C">
        <w:rPr>
          <w:b/>
          <w:bCs/>
          <w:color w:val="000000"/>
          <w:lang w:val="hr-HR"/>
        </w:rPr>
        <w:t xml:space="preserve"> </w:t>
      </w:r>
    </w:p>
    <w:p w14:paraId="46ADEABE" w14:textId="77777777" w:rsidR="00014699" w:rsidRPr="0068247C" w:rsidRDefault="00014699" w:rsidP="004D2448">
      <w:pPr>
        <w:ind w:right="-46"/>
        <w:jc w:val="both"/>
        <w:rPr>
          <w:color w:val="000000"/>
          <w:lang w:val="hr-HR"/>
        </w:rPr>
      </w:pPr>
    </w:p>
    <w:p w14:paraId="704E978A" w14:textId="02A2D5E3" w:rsidR="00676D9C" w:rsidRPr="0068247C" w:rsidRDefault="00676D9C" w:rsidP="00014699">
      <w:pPr>
        <w:ind w:right="-46" w:firstLine="720"/>
        <w:rPr>
          <w:b/>
          <w:bCs/>
          <w:color w:val="000000"/>
          <w:lang w:val="hr-HR"/>
        </w:rPr>
      </w:pPr>
      <w:r w:rsidRPr="0068247C">
        <w:rPr>
          <w:b/>
          <w:bCs/>
          <w:color w:val="000000"/>
          <w:lang w:val="hr-HR"/>
        </w:rPr>
        <w:t>B</w:t>
      </w:r>
      <w:r w:rsidRPr="0068247C">
        <w:rPr>
          <w:b/>
          <w:bCs/>
          <w:color w:val="000000"/>
        </w:rPr>
        <w:t>ruto iznos nagrade stečajnogupravitelja umanjen</w:t>
      </w:r>
      <w:r w:rsidRPr="0068247C">
        <w:rPr>
          <w:b/>
          <w:bCs/>
          <w:color w:val="000000"/>
          <w:lang w:val="hr-HR"/>
        </w:rPr>
        <w:t xml:space="preserve"> </w:t>
      </w:r>
      <w:r w:rsidR="00014699" w:rsidRPr="0068247C">
        <w:rPr>
          <w:b/>
          <w:bCs/>
          <w:color w:val="000000"/>
          <w:lang w:val="hr-HR"/>
        </w:rPr>
        <w:t>je</w:t>
      </w:r>
      <w:r w:rsidRPr="0068247C">
        <w:rPr>
          <w:b/>
          <w:bCs/>
          <w:color w:val="000000"/>
        </w:rPr>
        <w:t xml:space="preserve"> za 10 % u skladu sa</w:t>
      </w:r>
      <w:r w:rsidRPr="0068247C">
        <w:rPr>
          <w:b/>
          <w:bCs/>
          <w:color w:val="000000"/>
        </w:rPr>
        <w:br/>
        <w:t xml:space="preserve">odlukom skupštine vjerovnika od 13. </w:t>
      </w:r>
      <w:r w:rsidR="007F6B24" w:rsidRPr="0068247C">
        <w:rPr>
          <w:b/>
          <w:bCs/>
          <w:color w:val="000000"/>
          <w:lang w:val="hr-HR"/>
        </w:rPr>
        <w:t>s</w:t>
      </w:r>
      <w:r w:rsidRPr="0068247C">
        <w:rPr>
          <w:b/>
          <w:bCs/>
          <w:color w:val="000000"/>
        </w:rPr>
        <w:t>rpnja</w:t>
      </w:r>
      <w:r w:rsidRPr="0068247C">
        <w:rPr>
          <w:b/>
          <w:bCs/>
          <w:color w:val="000000"/>
          <w:lang w:val="hr-HR"/>
        </w:rPr>
        <w:t xml:space="preserve"> </w:t>
      </w:r>
      <w:r w:rsidRPr="0068247C">
        <w:rPr>
          <w:b/>
          <w:bCs/>
          <w:color w:val="000000"/>
        </w:rPr>
        <w:t>2021.</w:t>
      </w:r>
    </w:p>
    <w:p w14:paraId="64C9183D" w14:textId="77777777" w:rsidR="004B7E50" w:rsidRPr="0068247C" w:rsidRDefault="004B7E50" w:rsidP="004D2448">
      <w:pPr>
        <w:ind w:right="-46" w:firstLine="720"/>
        <w:jc w:val="both"/>
        <w:rPr>
          <w:b/>
          <w:bCs/>
          <w:lang w:val="hr-HR"/>
        </w:rPr>
      </w:pPr>
    </w:p>
    <w:p w14:paraId="1CB58DA3" w14:textId="34881CE4" w:rsidR="00350D62" w:rsidRPr="0068247C" w:rsidRDefault="00350D62" w:rsidP="004D2448">
      <w:pPr>
        <w:ind w:right="-46" w:firstLine="720"/>
        <w:jc w:val="both"/>
        <w:rPr>
          <w:lang w:val="hr-HR"/>
        </w:rPr>
      </w:pPr>
      <w:r w:rsidRPr="0068247C">
        <w:rPr>
          <w:lang w:val="hr-HR"/>
        </w:rPr>
        <w:t xml:space="preserve">Člankom 7. Uredbe Vlade Republike Hrvatske (NN 105/15),propisano je da se nagrada stečajnom upravitelju s osnove vrijednosti propisano je da se nagrada stečajnom upravitelju s osnove vrijednosti unovčene stečajne mase obračunava primjenom tablice vrijednosti unovčene stečajne mase i nagrade u postotcima: od 16% na vrijednost unovčene stečajne mase do 100.000,00 kn; od 12% na razliku od 100.000,01 do 300.000,00 kn; od 10% na razliku od 300.000,01 kn do 500.000,00 kn; od 8% na razliku od 500.000,01 do 1.000.000,00 kn; od 7% na razliku od 1.000.000,01 do 5.000.000,00 kn., od 6% na razliku od </w:t>
      </w:r>
      <w:r w:rsidRPr="0068247C">
        <w:rPr>
          <w:rFonts w:eastAsia="Special#Default Metrics Font"/>
          <w:lang w:val="hr-HR"/>
        </w:rPr>
        <w:t>5.000.000,01</w:t>
      </w:r>
      <w:r w:rsidRPr="0068247C">
        <w:rPr>
          <w:lang w:val="hr-HR"/>
        </w:rPr>
        <w:t xml:space="preserve"> do </w:t>
      </w:r>
      <w:r w:rsidRPr="0068247C">
        <w:rPr>
          <w:rFonts w:eastAsia="Special#Default Metrics Font"/>
          <w:lang w:val="hr-HR"/>
        </w:rPr>
        <w:t xml:space="preserve">10.000.000,00 </w:t>
      </w:r>
      <w:r w:rsidRPr="0068247C">
        <w:rPr>
          <w:lang w:val="hr-HR"/>
        </w:rPr>
        <w:t xml:space="preserve">kn., od 5% na razliku od </w:t>
      </w:r>
      <w:r w:rsidRPr="0068247C">
        <w:rPr>
          <w:rFonts w:eastAsia="Special#Default Metrics Font"/>
          <w:lang w:val="hr-HR"/>
        </w:rPr>
        <w:t xml:space="preserve">10.000.000,01 kn </w:t>
      </w:r>
      <w:r w:rsidRPr="0068247C">
        <w:rPr>
          <w:lang w:val="hr-HR"/>
        </w:rPr>
        <w:t xml:space="preserve">do </w:t>
      </w:r>
      <w:r w:rsidRPr="0068247C">
        <w:rPr>
          <w:rFonts w:eastAsia="Special#Default Metrics Font"/>
          <w:lang w:val="hr-HR"/>
        </w:rPr>
        <w:t xml:space="preserve">12.000.000,00 </w:t>
      </w:r>
      <w:r w:rsidRPr="0068247C">
        <w:rPr>
          <w:lang w:val="hr-HR"/>
        </w:rPr>
        <w:t xml:space="preserve">kn., od 1% na razliku od </w:t>
      </w:r>
      <w:r w:rsidRPr="0068247C">
        <w:rPr>
          <w:rFonts w:eastAsia="Special#Default Metrics Font"/>
          <w:lang w:val="hr-HR"/>
        </w:rPr>
        <w:t xml:space="preserve">12.000,000,01kn </w:t>
      </w:r>
    </w:p>
    <w:p w14:paraId="7C075797" w14:textId="77777777" w:rsidR="00350D62" w:rsidRPr="0068247C" w:rsidRDefault="00350D62" w:rsidP="004D2448">
      <w:pPr>
        <w:ind w:right="-46" w:firstLine="720"/>
        <w:jc w:val="both"/>
        <w:rPr>
          <w:lang w:val="hr-HR"/>
        </w:rPr>
      </w:pPr>
      <w:r w:rsidRPr="0068247C">
        <w:rPr>
          <w:lang w:val="hr-HR"/>
        </w:rPr>
        <w:t>Člankom 6.Uredbe Vlade Republike Hrvatske (NN 105/15),propisano je: Nagrada stečajnom upravitelju iznosi najviše 795.000,00 kuna od čega s osnove vrijednosti unovčene stečajne mase najviše 630.000,00 kuna, s osnove dodatne nagrade najviše 150.000,00 kuna i s osnove posebne nagrade najviše 15.000,00 kuna.</w:t>
      </w:r>
    </w:p>
    <w:p w14:paraId="40B83098" w14:textId="77777777" w:rsidR="00350D62" w:rsidRPr="0068247C" w:rsidRDefault="00350D62" w:rsidP="004D2448">
      <w:pPr>
        <w:ind w:right="-46" w:firstLine="720"/>
        <w:jc w:val="both"/>
        <w:rPr>
          <w:lang w:val="hr-HR"/>
        </w:rPr>
      </w:pPr>
    </w:p>
    <w:p w14:paraId="72A315D5" w14:textId="758978CC" w:rsidR="00DA50E0" w:rsidRPr="0068247C" w:rsidRDefault="00DA50E0" w:rsidP="004D2448">
      <w:pPr>
        <w:pStyle w:val="NormalWeb"/>
        <w:spacing w:before="0" w:beforeAutospacing="0" w:after="0" w:afterAutospacing="0"/>
        <w:ind w:right="-46"/>
        <w:jc w:val="center"/>
        <w:rPr>
          <w:b/>
          <w:bCs/>
          <w:color w:val="000000" w:themeColor="text1"/>
          <w:lang w:val="hr-HR"/>
        </w:rPr>
      </w:pPr>
      <w:r w:rsidRPr="0068247C">
        <w:rPr>
          <w:b/>
          <w:bCs/>
          <w:color w:val="000000" w:themeColor="text1"/>
          <w:lang w:val="hr-HR"/>
        </w:rPr>
        <w:t>Sve nekretnine stečajnog dužnika unovčene</w:t>
      </w:r>
    </w:p>
    <w:p w14:paraId="65483272" w14:textId="54F69845" w:rsidR="001F21B1" w:rsidRPr="0068247C" w:rsidRDefault="00DA50E0" w:rsidP="002F628E">
      <w:pPr>
        <w:jc w:val="center"/>
        <w:rPr>
          <w:b/>
          <w:bCs/>
          <w:color w:val="000000"/>
          <w:lang w:val="hr-HR"/>
        </w:rPr>
      </w:pPr>
      <w:r w:rsidRPr="0068247C">
        <w:rPr>
          <w:b/>
          <w:bCs/>
          <w:color w:val="000000" w:themeColor="text1"/>
          <w:lang w:val="hr-HR"/>
        </w:rPr>
        <w:t xml:space="preserve">za ukupni iznos od </w:t>
      </w:r>
      <w:r w:rsidR="004341B1" w:rsidRPr="0068247C">
        <w:rPr>
          <w:b/>
          <w:bCs/>
          <w:color w:val="000000"/>
        </w:rPr>
        <w:t>54.840.375,00</w:t>
      </w:r>
      <w:r w:rsidR="004341B1" w:rsidRPr="0068247C">
        <w:rPr>
          <w:b/>
          <w:bCs/>
          <w:color w:val="000000"/>
          <w:lang w:val="hr-HR"/>
        </w:rPr>
        <w:t xml:space="preserve"> HRK</w:t>
      </w:r>
      <w:r w:rsidR="002F628E" w:rsidRPr="0068247C">
        <w:rPr>
          <w:b/>
          <w:bCs/>
          <w:color w:val="000000"/>
          <w:lang w:val="hr-HR"/>
        </w:rPr>
        <w:t>/</w:t>
      </w:r>
      <w:r w:rsidR="004341B1" w:rsidRPr="0068247C">
        <w:rPr>
          <w:b/>
          <w:bCs/>
          <w:color w:val="000000"/>
        </w:rPr>
        <w:t>7.278.568,59</w:t>
      </w:r>
      <w:r w:rsidR="002F628E" w:rsidRPr="0068247C">
        <w:rPr>
          <w:b/>
          <w:bCs/>
          <w:color w:val="000000"/>
          <w:lang w:val="hr-HR"/>
        </w:rPr>
        <w:t xml:space="preserve"> </w:t>
      </w:r>
      <w:r w:rsidRPr="0068247C">
        <w:rPr>
          <w:b/>
          <w:bCs/>
          <w:color w:val="000000" w:themeColor="text1"/>
          <w:lang w:val="hr-HR"/>
        </w:rPr>
        <w:t>EUR</w:t>
      </w: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1214"/>
        <w:gridCol w:w="1596"/>
        <w:gridCol w:w="589"/>
        <w:gridCol w:w="424"/>
        <w:gridCol w:w="1172"/>
        <w:gridCol w:w="529"/>
        <w:gridCol w:w="1187"/>
        <w:gridCol w:w="655"/>
        <w:gridCol w:w="1843"/>
      </w:tblGrid>
      <w:tr w:rsidR="0079145B" w:rsidRPr="0068247C" w14:paraId="22462D47" w14:textId="77777777" w:rsidTr="006C3A4D">
        <w:trPr>
          <w:trHeight w:val="680"/>
        </w:trPr>
        <w:tc>
          <w:tcPr>
            <w:tcW w:w="49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5153F" w14:textId="77777777" w:rsidR="00C50AB1" w:rsidRPr="0068247C" w:rsidRDefault="00C50AB1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Vrijednost unovčene stečajne mase u kunama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CEE6C" w14:textId="77777777" w:rsidR="00C50AB1" w:rsidRPr="0068247C" w:rsidRDefault="00C50AB1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osnovica</w:t>
            </w: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38B96" w14:textId="77777777" w:rsidR="00C50AB1" w:rsidRPr="0068247C" w:rsidRDefault="00C50AB1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Nagrada u %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D821" w14:textId="7BEB1640" w:rsidR="00C50AB1" w:rsidRPr="0068247C" w:rsidRDefault="00C50AB1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 xml:space="preserve">Iznos nagrade </w:t>
            </w:r>
            <w:r w:rsidR="00570A58" w:rsidRPr="0068247C">
              <w:rPr>
                <w:color w:val="000000"/>
                <w:lang w:val="hr-HR"/>
              </w:rPr>
              <w:t>u kn</w:t>
            </w:r>
          </w:p>
        </w:tc>
      </w:tr>
      <w:tr w:rsidR="00C50AB1" w:rsidRPr="0068247C" w14:paraId="60F02943" w14:textId="77777777" w:rsidTr="006C3A4D">
        <w:trPr>
          <w:trHeight w:val="34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43B49D" w14:textId="77777777" w:rsidR="00C50AB1" w:rsidRPr="0068247C" w:rsidRDefault="00C50AB1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4D13D" w14:textId="77777777" w:rsidR="00C50AB1" w:rsidRPr="0068247C" w:rsidRDefault="00C50AB1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 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8BE1B5" w14:textId="77777777" w:rsidR="00C50AB1" w:rsidRPr="0068247C" w:rsidRDefault="00C50AB1" w:rsidP="004D2448">
            <w:pPr>
              <w:ind w:right="-46"/>
              <w:jc w:val="center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5EC0B5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100.000,00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3C570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100.000,00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89F976" w14:textId="77777777" w:rsidR="00C50AB1" w:rsidRPr="0068247C" w:rsidRDefault="00C50AB1" w:rsidP="004D2448">
            <w:pPr>
              <w:ind w:right="-46"/>
              <w:jc w:val="center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33D7F1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16.000,00</w:t>
            </w:r>
          </w:p>
        </w:tc>
      </w:tr>
      <w:tr w:rsidR="00C50AB1" w:rsidRPr="0068247C" w14:paraId="699D120B" w14:textId="77777777" w:rsidTr="006C3A4D">
        <w:trPr>
          <w:trHeight w:val="406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6BC894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na razliku od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FABC6B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100.000,01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1B2905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01579E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300.000,00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8B2817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199.999,99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8D9CC0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3338A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24.000,00</w:t>
            </w:r>
          </w:p>
        </w:tc>
      </w:tr>
      <w:tr w:rsidR="00C50AB1" w:rsidRPr="0068247C" w14:paraId="20EAD47B" w14:textId="77777777" w:rsidTr="006C3A4D">
        <w:trPr>
          <w:trHeight w:val="284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CA12D4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na razliku od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4118E5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300.000,01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64E6C7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F6351C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500.000,00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064AF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199.999,99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0394E6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3F0D4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20.000,00</w:t>
            </w:r>
          </w:p>
        </w:tc>
      </w:tr>
      <w:tr w:rsidR="00C50AB1" w:rsidRPr="0068247C" w14:paraId="256D70A9" w14:textId="77777777" w:rsidTr="006C3A4D">
        <w:trPr>
          <w:trHeight w:val="288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BE62688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na razliku od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6123EB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500.000,01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ABD997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7735D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1.000.000,00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A173C8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499.999,99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E36D96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FFA98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40.000,00</w:t>
            </w:r>
          </w:p>
        </w:tc>
      </w:tr>
      <w:tr w:rsidR="00C50AB1" w:rsidRPr="0068247C" w14:paraId="5EF5523B" w14:textId="77777777" w:rsidTr="006C3A4D">
        <w:trPr>
          <w:trHeight w:val="264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87DC42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na razliku od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9BA26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1.000.000,01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072C7B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5423B02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5.000.000,00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DE8AC7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3.999.999,99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7EBFF9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77877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280.000,00</w:t>
            </w:r>
          </w:p>
        </w:tc>
      </w:tr>
      <w:tr w:rsidR="00C50AB1" w:rsidRPr="0068247C" w14:paraId="2B97669F" w14:textId="77777777" w:rsidTr="006C3A4D">
        <w:trPr>
          <w:trHeight w:val="268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609BF2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lastRenderedPageBreak/>
              <w:t>na razliku od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4B45B8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5.000.000,01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BE5D2A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8EC5F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9.166.665,00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60E9BA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4.166.664,99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F37005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1D356C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249.999,90</w:t>
            </w:r>
          </w:p>
        </w:tc>
      </w:tr>
      <w:tr w:rsidR="00C50AB1" w:rsidRPr="0068247C" w14:paraId="43119198" w14:textId="77777777" w:rsidTr="006C3A4D">
        <w:trPr>
          <w:trHeight w:val="400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48BB4C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na razliku od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65523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10.000.000,01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3CE33A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5F4CE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12.000.000,00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ED26F4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1.999.999,99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AFC273F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7A761A" w14:textId="77777777" w:rsidR="00C50AB1" w:rsidRPr="0068247C" w:rsidRDefault="00C50A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100.000,00</w:t>
            </w:r>
          </w:p>
        </w:tc>
      </w:tr>
      <w:tr w:rsidR="005E6A5A" w:rsidRPr="0068247C" w14:paraId="28E58F14" w14:textId="77777777" w:rsidTr="006C3A4D">
        <w:trPr>
          <w:trHeight w:val="278"/>
        </w:trPr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B5F5F" w14:textId="7A4330F7" w:rsidR="005E6A5A" w:rsidRPr="0068247C" w:rsidRDefault="005E6A5A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na razliku od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566940" w14:textId="505ABC74" w:rsidR="005E6A5A" w:rsidRPr="0068247C" w:rsidRDefault="005E6A5A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12.000,000,01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07664" w14:textId="4924C36D" w:rsidR="005E6A5A" w:rsidRPr="0068247C" w:rsidRDefault="005E6A5A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do</w:t>
            </w:r>
          </w:p>
        </w:tc>
        <w:tc>
          <w:tcPr>
            <w:tcW w:w="15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624AE" w14:textId="77777777" w:rsidR="00F82CD9" w:rsidRPr="0068247C" w:rsidRDefault="00F82CD9" w:rsidP="00F82CD9">
            <w:pPr>
              <w:jc w:val="right"/>
              <w:rPr>
                <w:color w:val="000000"/>
              </w:rPr>
            </w:pPr>
            <w:r w:rsidRPr="0068247C">
              <w:rPr>
                <w:color w:val="000000"/>
              </w:rPr>
              <w:t>42.840.375,00</w:t>
            </w:r>
          </w:p>
          <w:p w14:paraId="139AD8BC" w14:textId="3471C19A" w:rsidR="005E6A5A" w:rsidRPr="0068247C" w:rsidRDefault="005E6A5A" w:rsidP="004D2448">
            <w:pPr>
              <w:ind w:right="-46"/>
              <w:jc w:val="right"/>
              <w:rPr>
                <w:color w:val="000000"/>
                <w:lang w:val="hr-HR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6796842" w14:textId="7C0CD54C" w:rsidR="005E6A5A" w:rsidRPr="0068247C" w:rsidRDefault="005E6A5A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54.007.700,00</w:t>
            </w:r>
          </w:p>
        </w:tc>
        <w:tc>
          <w:tcPr>
            <w:tcW w:w="6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A17C26" w14:textId="5995CDC2" w:rsidR="005E6A5A" w:rsidRPr="0068247C" w:rsidRDefault="005E6A5A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0E219" w14:textId="77777777" w:rsidR="00CD0889" w:rsidRPr="0068247C" w:rsidRDefault="00CD0889" w:rsidP="00CD0889">
            <w:pPr>
              <w:jc w:val="right"/>
              <w:rPr>
                <w:color w:val="000000"/>
              </w:rPr>
            </w:pPr>
            <w:r w:rsidRPr="0068247C">
              <w:rPr>
                <w:color w:val="000000"/>
              </w:rPr>
              <w:t>428.403,75</w:t>
            </w:r>
          </w:p>
          <w:p w14:paraId="5024A548" w14:textId="2E78BC16" w:rsidR="005E6A5A" w:rsidRPr="0068247C" w:rsidRDefault="005E6A5A" w:rsidP="004D2448">
            <w:pPr>
              <w:ind w:right="-46"/>
              <w:jc w:val="right"/>
              <w:rPr>
                <w:color w:val="000000"/>
                <w:lang w:val="hr-HR"/>
              </w:rPr>
            </w:pPr>
          </w:p>
        </w:tc>
      </w:tr>
      <w:tr w:rsidR="00216DA7" w:rsidRPr="0068247C" w14:paraId="0E027FBF" w14:textId="77777777" w:rsidTr="006C3A4D">
        <w:trPr>
          <w:trHeight w:val="680"/>
        </w:trPr>
        <w:tc>
          <w:tcPr>
            <w:tcW w:w="736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946BA" w14:textId="69216C17" w:rsidR="00216DA7" w:rsidRPr="0068247C" w:rsidRDefault="00216DA7" w:rsidP="00CD0889">
            <w:pPr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 xml:space="preserve">Obračunski iznos za osnovicu od </w:t>
            </w:r>
            <w:r w:rsidR="00CD0889" w:rsidRPr="0068247C">
              <w:rPr>
                <w:color w:val="000000"/>
              </w:rPr>
              <w:t>1.158.403,65</w:t>
            </w:r>
            <w:r w:rsidR="00CD0889" w:rsidRPr="0068247C">
              <w:rPr>
                <w:color w:val="000000"/>
                <w:lang w:val="hr-HR"/>
              </w:rPr>
              <w:t xml:space="preserve"> </w:t>
            </w:r>
            <w:r w:rsidRPr="0068247C">
              <w:rPr>
                <w:color w:val="000000"/>
                <w:lang w:val="hr-HR"/>
              </w:rPr>
              <w:t>kn koji se ne primjenjuje s obzirom na članak 6. Uredbe Vlade Republike Hrvatske</w:t>
            </w:r>
            <w:r w:rsidR="001C25EF" w:rsidRPr="0068247C">
              <w:rPr>
                <w:color w:val="000000"/>
                <w:lang w:val="hr-HR"/>
              </w:rPr>
              <w:t>, s osnove vrijednosti unovčene stečajne mase najviše 630.000,00 kuna</w:t>
            </w:r>
            <w:r w:rsidR="00B724D4" w:rsidRPr="0068247C">
              <w:rPr>
                <w:color w:val="000000"/>
                <w:lang w:val="hr-HR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98A22" w14:textId="77777777" w:rsidR="00CD0889" w:rsidRPr="0068247C" w:rsidRDefault="00CD0889" w:rsidP="00CD0889">
            <w:pPr>
              <w:jc w:val="right"/>
              <w:rPr>
                <w:color w:val="000000"/>
              </w:rPr>
            </w:pPr>
            <w:r w:rsidRPr="0068247C">
              <w:rPr>
                <w:color w:val="000000"/>
              </w:rPr>
              <w:t>1.158.403,65</w:t>
            </w:r>
          </w:p>
          <w:p w14:paraId="6D3B10DA" w14:textId="5F76DB63" w:rsidR="00216DA7" w:rsidRPr="0068247C" w:rsidRDefault="00216DA7" w:rsidP="004D2448">
            <w:pPr>
              <w:ind w:right="-46"/>
              <w:jc w:val="right"/>
              <w:rPr>
                <w:color w:val="000000"/>
                <w:lang w:val="hr-HR"/>
              </w:rPr>
            </w:pPr>
          </w:p>
        </w:tc>
      </w:tr>
      <w:tr w:rsidR="005D49B8" w:rsidRPr="0068247C" w14:paraId="28D691FD" w14:textId="77777777" w:rsidTr="006C3A4D">
        <w:trPr>
          <w:trHeight w:val="859"/>
        </w:trPr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029C2" w14:textId="54B36317" w:rsidR="005D49B8" w:rsidRPr="0068247C" w:rsidRDefault="00E003EE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 xml:space="preserve">Bruto iznos nagrade umanjuje </w:t>
            </w:r>
            <w:r w:rsidR="001E271A" w:rsidRPr="0068247C">
              <w:rPr>
                <w:color w:val="000000"/>
                <w:lang w:val="hr-HR"/>
              </w:rPr>
              <w:t xml:space="preserve">se </w:t>
            </w:r>
            <w:r w:rsidRPr="0068247C">
              <w:rPr>
                <w:color w:val="000000"/>
                <w:lang w:val="hr-HR"/>
              </w:rPr>
              <w:t xml:space="preserve">za 10 % (630.000,00 -10%) </w:t>
            </w:r>
            <w:r w:rsidR="00F07058" w:rsidRPr="0068247C">
              <w:rPr>
                <w:color w:val="000000"/>
                <w:lang w:val="hr-HR"/>
              </w:rPr>
              <w:t xml:space="preserve">te iznosi </w:t>
            </w:r>
          </w:p>
          <w:p w14:paraId="6AE5CD38" w14:textId="4CCB162C" w:rsidR="00BE235B" w:rsidRPr="0068247C" w:rsidRDefault="00BE235B" w:rsidP="004D2448">
            <w:pPr>
              <w:ind w:right="-46"/>
              <w:rPr>
                <w:color w:val="000000" w:themeColor="text1"/>
                <w:lang w:val="hr-HR"/>
              </w:rPr>
            </w:pPr>
            <w:r w:rsidRPr="0068247C">
              <w:rPr>
                <w:color w:val="000000" w:themeColor="text1"/>
                <w:lang w:val="hr-HR"/>
              </w:rPr>
              <w:t xml:space="preserve">Obračun bruto iznos nagrade stečajnog upravitelja umanjena za 10 % u skladu sa odlukom </w:t>
            </w:r>
            <w:r w:rsidR="001E271A" w:rsidRPr="0068247C">
              <w:rPr>
                <w:color w:val="000000" w:themeColor="text1"/>
                <w:lang w:val="hr-HR"/>
              </w:rPr>
              <w:t>skupštine</w:t>
            </w:r>
            <w:r w:rsidRPr="0068247C">
              <w:rPr>
                <w:color w:val="000000" w:themeColor="text1"/>
                <w:lang w:val="hr-HR"/>
              </w:rPr>
              <w:t xml:space="preserve"> vjerovnika od 13. srpnja 2021.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AF187" w14:textId="070E3FA3" w:rsidR="00E003EE" w:rsidRPr="0068247C" w:rsidRDefault="00E003EE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567.000,00</w:t>
            </w:r>
            <w:r w:rsidR="00227558" w:rsidRPr="0068247C">
              <w:rPr>
                <w:color w:val="000000"/>
                <w:lang w:val="hr-HR"/>
              </w:rPr>
              <w:t xml:space="preserve"> kn</w:t>
            </w:r>
          </w:p>
          <w:p w14:paraId="0CFEDFA6" w14:textId="347AA7BF" w:rsidR="005D49B8" w:rsidRPr="0068247C" w:rsidRDefault="00F25582" w:rsidP="004D2448">
            <w:pPr>
              <w:ind w:left="-115"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75.253,83</w:t>
            </w:r>
            <w:r w:rsidR="00383E78" w:rsidRPr="0068247C">
              <w:rPr>
                <w:color w:val="000000"/>
                <w:lang w:val="hr-HR"/>
              </w:rPr>
              <w:t xml:space="preserve"> </w:t>
            </w:r>
            <w:r w:rsidR="00F26B4A" w:rsidRPr="0068247C">
              <w:rPr>
                <w:color w:val="000000"/>
                <w:lang w:val="hr-HR"/>
              </w:rPr>
              <w:t>EUR</w:t>
            </w:r>
          </w:p>
        </w:tc>
      </w:tr>
      <w:tr w:rsidR="00570A58" w:rsidRPr="0068247C" w14:paraId="5D67D5EA" w14:textId="77777777" w:rsidTr="006C3A4D">
        <w:trPr>
          <w:trHeight w:val="426"/>
        </w:trPr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3820A" w14:textId="422870DC" w:rsidR="00570A58" w:rsidRPr="0068247C" w:rsidRDefault="00570A58" w:rsidP="004D2448">
            <w:pPr>
              <w:ind w:right="-46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*</w:t>
            </w:r>
            <w:r w:rsidR="00164123" w:rsidRPr="0068247C">
              <w:rPr>
                <w:color w:val="000000"/>
                <w:lang w:val="hr-HR"/>
              </w:rPr>
              <w:t>*</w:t>
            </w:r>
            <w:r w:rsidRPr="0068247C">
              <w:rPr>
                <w:color w:val="000000"/>
                <w:lang w:val="hr-HR"/>
              </w:rPr>
              <w:t>Doprinos za zdravstveno osiguranje od 7,5%.na bruto iznos nagrade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CACDD" w14:textId="241AD89B" w:rsidR="00570A58" w:rsidRPr="0068247C" w:rsidRDefault="00164123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42.525,0</w:t>
            </w:r>
            <w:r w:rsidR="00F25582" w:rsidRPr="0068247C">
              <w:rPr>
                <w:color w:val="000000"/>
                <w:lang w:val="hr-HR"/>
              </w:rPr>
              <w:t>0</w:t>
            </w:r>
            <w:r w:rsidR="00227558" w:rsidRPr="0068247C">
              <w:rPr>
                <w:color w:val="000000"/>
                <w:lang w:val="hr-HR"/>
              </w:rPr>
              <w:t xml:space="preserve"> kn</w:t>
            </w:r>
          </w:p>
          <w:p w14:paraId="3F2083AA" w14:textId="28436F1D" w:rsidR="00F25582" w:rsidRPr="0068247C" w:rsidRDefault="00F25582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 xml:space="preserve">5.644,04 </w:t>
            </w:r>
            <w:r w:rsidR="00F26B4A" w:rsidRPr="0068247C">
              <w:rPr>
                <w:color w:val="000000"/>
                <w:lang w:val="hr-HR"/>
              </w:rPr>
              <w:t>EUR</w:t>
            </w:r>
          </w:p>
        </w:tc>
      </w:tr>
      <w:tr w:rsidR="001F24A8" w:rsidRPr="0068247C" w14:paraId="53DCC85C" w14:textId="77777777" w:rsidTr="006C3A4D">
        <w:trPr>
          <w:trHeight w:val="320"/>
        </w:trPr>
        <w:tc>
          <w:tcPr>
            <w:tcW w:w="73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0E0B3" w14:textId="5B443329" w:rsidR="001F24A8" w:rsidRPr="0068247C" w:rsidRDefault="001F24A8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Ukupni trošak  isplate nagrade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CC37B" w14:textId="054A157A" w:rsidR="001F24A8" w:rsidRPr="0068247C" w:rsidRDefault="001F24A8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609.525,00</w:t>
            </w:r>
            <w:r w:rsidR="00227558" w:rsidRPr="0068247C">
              <w:rPr>
                <w:color w:val="000000"/>
                <w:lang w:val="hr-HR"/>
              </w:rPr>
              <w:t xml:space="preserve"> kn</w:t>
            </w:r>
          </w:p>
          <w:p w14:paraId="03C912A4" w14:textId="50C36835" w:rsidR="00F07058" w:rsidRPr="0068247C" w:rsidRDefault="00F07058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80.897,87</w:t>
            </w:r>
            <w:r w:rsidR="00F26B4A" w:rsidRPr="0068247C">
              <w:rPr>
                <w:color w:val="000000"/>
                <w:lang w:val="hr-HR"/>
              </w:rPr>
              <w:t>EUR</w:t>
            </w:r>
          </w:p>
        </w:tc>
      </w:tr>
      <w:tr w:rsidR="00070632" w:rsidRPr="0068247C" w14:paraId="15156C0D" w14:textId="77777777" w:rsidTr="006C3A4D">
        <w:trPr>
          <w:trHeight w:val="32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D5713" w14:textId="77777777" w:rsidR="00070632" w:rsidRPr="0068247C" w:rsidRDefault="00070632" w:rsidP="004D2448">
            <w:pPr>
              <w:ind w:right="-46"/>
              <w:rPr>
                <w:color w:val="000000" w:themeColor="text1"/>
                <w:lang w:val="hr-H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EFD13" w14:textId="77777777" w:rsidR="00070632" w:rsidRPr="0068247C" w:rsidRDefault="007C18B1" w:rsidP="004D2448">
            <w:pPr>
              <w:pStyle w:val="ListParagraph"/>
              <w:adjustRightInd w:val="0"/>
              <w:snapToGrid w:val="0"/>
              <w:ind w:left="0" w:right="-46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hr-HR"/>
              </w:rPr>
            </w:pPr>
            <w:r w:rsidRPr="0068247C">
              <w:rPr>
                <w:rFonts w:ascii="Times New Roman" w:hAnsi="Times New Roman" w:cs="Times New Roman"/>
                <w:b/>
                <w:bCs/>
                <w:color w:val="000000" w:themeColor="text1"/>
                <w:lang w:val="hr-HR"/>
              </w:rPr>
              <w:t>Ukupni i</w:t>
            </w:r>
            <w:r w:rsidR="00070632" w:rsidRPr="0068247C">
              <w:rPr>
                <w:rFonts w:ascii="Times New Roman" w:hAnsi="Times New Roman" w:cs="Times New Roman"/>
                <w:b/>
                <w:bCs/>
                <w:color w:val="000000" w:themeColor="text1"/>
                <w:lang w:val="hr-HR"/>
              </w:rPr>
              <w:t>znos u kn/EUR</w:t>
            </w:r>
          </w:p>
          <w:p w14:paraId="42E2419B" w14:textId="491AD0E3" w:rsidR="006C3A4D" w:rsidRPr="0068247C" w:rsidRDefault="006C3A4D" w:rsidP="004D2448">
            <w:pPr>
              <w:pStyle w:val="ListParagraph"/>
              <w:adjustRightInd w:val="0"/>
              <w:snapToGrid w:val="0"/>
              <w:ind w:left="0" w:right="-46"/>
              <w:contextualSpacing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hr-HR"/>
              </w:rPr>
            </w:pPr>
            <w:r w:rsidRPr="0068247C">
              <w:rPr>
                <w:rFonts w:ascii="Times New Roman" w:hAnsi="Times New Roman" w:cs="Times New Roman"/>
                <w:b/>
                <w:bCs/>
                <w:color w:val="000000" w:themeColor="text1"/>
                <w:lang w:val="hr-HR"/>
              </w:rPr>
              <w:t>100%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D517" w14:textId="3DFD6481" w:rsidR="00070632" w:rsidRPr="0068247C" w:rsidRDefault="00070632" w:rsidP="004D2448">
            <w:pPr>
              <w:snapToGrid w:val="0"/>
              <w:ind w:right="-46"/>
              <w:jc w:val="center"/>
              <w:rPr>
                <w:color w:val="000000" w:themeColor="text1"/>
                <w:lang w:val="hr-HR"/>
              </w:rPr>
            </w:pPr>
            <w:r w:rsidRPr="0068247C">
              <w:rPr>
                <w:color w:val="000000" w:themeColor="text1"/>
                <w:lang w:val="hr-HR"/>
              </w:rPr>
              <w:t>32,3271%</w:t>
            </w:r>
            <w:r w:rsidR="006C3A4D" w:rsidRPr="0068247C">
              <w:rPr>
                <w:color w:val="000000" w:themeColor="text1"/>
                <w:lang w:val="hr-HR"/>
              </w:rPr>
              <w:t xml:space="preserve"> od ukupnog iznosa</w:t>
            </w:r>
          </w:p>
          <w:p w14:paraId="697FE4A5" w14:textId="77777777" w:rsidR="006C3A4D" w:rsidRPr="0068247C" w:rsidRDefault="006C3A4D" w:rsidP="004D2448">
            <w:pPr>
              <w:pStyle w:val="ListParagraph"/>
              <w:adjustRightInd w:val="0"/>
              <w:snapToGrid w:val="0"/>
              <w:ind w:left="0" w:right="-46"/>
              <w:contextualSpacing w:val="0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</w:p>
          <w:p w14:paraId="5A90CA7D" w14:textId="062FDB30" w:rsidR="00070632" w:rsidRPr="0068247C" w:rsidRDefault="00070632" w:rsidP="004D2448">
            <w:pPr>
              <w:pStyle w:val="ListParagraph"/>
              <w:adjustRightInd w:val="0"/>
              <w:snapToGrid w:val="0"/>
              <w:ind w:left="0" w:right="-46"/>
              <w:contextualSpacing w:val="0"/>
              <w:jc w:val="center"/>
              <w:rPr>
                <w:rFonts w:ascii="Times New Roman" w:hAnsi="Times New Roman" w:cs="Times New Roman"/>
                <w:color w:val="000000" w:themeColor="text1"/>
                <w:lang w:val="hr-HR"/>
              </w:rPr>
            </w:pPr>
            <w:r w:rsidRPr="0068247C">
              <w:rPr>
                <w:rFonts w:ascii="Times New Roman" w:hAnsi="Times New Roman" w:cs="Times New Roman"/>
                <w:color w:val="000000" w:themeColor="text1"/>
                <w:lang w:val="hr-HR"/>
              </w:rPr>
              <w:t>Ovr</w:t>
            </w:r>
            <w:r w:rsidR="006C3A4D" w:rsidRPr="0068247C">
              <w:rPr>
                <w:rFonts w:ascii="Times New Roman" w:hAnsi="Times New Roman" w:cs="Times New Roman"/>
                <w:color w:val="000000" w:themeColor="text1"/>
                <w:lang w:val="hr-HR"/>
              </w:rPr>
              <w:t>-</w:t>
            </w:r>
            <w:r w:rsidRPr="0068247C">
              <w:rPr>
                <w:rFonts w:ascii="Times New Roman" w:hAnsi="Times New Roman" w:cs="Times New Roman"/>
                <w:color w:val="000000" w:themeColor="text1"/>
                <w:lang w:val="hr-HR"/>
              </w:rPr>
              <w:t>51/2021</w:t>
            </w:r>
          </w:p>
          <w:p w14:paraId="7CFBAFA5" w14:textId="7FB51644" w:rsidR="00070632" w:rsidRPr="0068247C" w:rsidRDefault="00070632" w:rsidP="004D2448">
            <w:pPr>
              <w:ind w:right="-46"/>
              <w:jc w:val="center"/>
              <w:rPr>
                <w:lang w:val="hr-HR"/>
              </w:rPr>
            </w:pPr>
            <w:r w:rsidRPr="0068247C">
              <w:rPr>
                <w:color w:val="000000" w:themeColor="text1"/>
                <w:lang w:val="hr-HR"/>
              </w:rPr>
              <w:t>OS DU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42E61" w14:textId="69E3ADBE" w:rsidR="00070632" w:rsidRPr="0068247C" w:rsidRDefault="00070632" w:rsidP="004D2448">
            <w:pPr>
              <w:ind w:right="-46"/>
              <w:jc w:val="center"/>
              <w:rPr>
                <w:color w:val="000000" w:themeColor="text1"/>
                <w:lang w:val="hr-HR"/>
              </w:rPr>
            </w:pPr>
            <w:r w:rsidRPr="0068247C">
              <w:rPr>
                <w:color w:val="000000" w:themeColor="text1"/>
                <w:lang w:val="hr-HR"/>
              </w:rPr>
              <w:t>67,6729%</w:t>
            </w:r>
            <w:r w:rsidR="006C3A4D" w:rsidRPr="0068247C">
              <w:rPr>
                <w:color w:val="000000" w:themeColor="text1"/>
                <w:lang w:val="hr-HR"/>
              </w:rPr>
              <w:t xml:space="preserve"> </w:t>
            </w:r>
            <w:r w:rsidR="00973684" w:rsidRPr="0068247C">
              <w:rPr>
                <w:color w:val="000000" w:themeColor="text1"/>
                <w:lang w:val="hr-HR"/>
              </w:rPr>
              <w:t xml:space="preserve">od </w:t>
            </w:r>
            <w:r w:rsidR="006C3A4D" w:rsidRPr="0068247C">
              <w:rPr>
                <w:color w:val="000000" w:themeColor="text1"/>
                <w:lang w:val="hr-HR"/>
              </w:rPr>
              <w:t>ukupnog iznosa</w:t>
            </w:r>
          </w:p>
          <w:p w14:paraId="0FECBB12" w14:textId="77777777" w:rsidR="006C3A4D" w:rsidRPr="0068247C" w:rsidRDefault="006C3A4D" w:rsidP="004D2448">
            <w:pPr>
              <w:snapToGrid w:val="0"/>
              <w:ind w:right="-46"/>
              <w:jc w:val="center"/>
              <w:rPr>
                <w:lang w:val="hr-HR"/>
              </w:rPr>
            </w:pPr>
          </w:p>
          <w:p w14:paraId="44142CDC" w14:textId="58FD7E8D" w:rsidR="00070632" w:rsidRPr="0068247C" w:rsidRDefault="00070632" w:rsidP="004D2448">
            <w:pPr>
              <w:snapToGrid w:val="0"/>
              <w:ind w:right="-46"/>
              <w:jc w:val="center"/>
              <w:rPr>
                <w:lang w:val="hr-HR"/>
              </w:rPr>
            </w:pPr>
            <w:r w:rsidRPr="0068247C">
              <w:rPr>
                <w:lang w:val="hr-HR"/>
              </w:rPr>
              <w:t>Ovr-193/2022</w:t>
            </w:r>
          </w:p>
          <w:p w14:paraId="5E8E5310" w14:textId="5509C3CB" w:rsidR="00070632" w:rsidRPr="0068247C" w:rsidRDefault="00070632" w:rsidP="004D2448">
            <w:pPr>
              <w:ind w:left="-115" w:right="-46" w:firstLine="115"/>
              <w:jc w:val="center"/>
              <w:rPr>
                <w:color w:val="000000"/>
                <w:lang w:val="hr-HR"/>
              </w:rPr>
            </w:pPr>
            <w:r w:rsidRPr="0068247C">
              <w:rPr>
                <w:lang w:val="hr-HR"/>
              </w:rPr>
              <w:t>TS ZG</w:t>
            </w:r>
          </w:p>
        </w:tc>
      </w:tr>
      <w:tr w:rsidR="000468EC" w:rsidRPr="0068247C" w14:paraId="7D267E8A" w14:textId="77777777" w:rsidTr="006C3A4D">
        <w:trPr>
          <w:trHeight w:val="32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B5E1E" w14:textId="77777777" w:rsidR="006C3A4D" w:rsidRPr="0068247C" w:rsidRDefault="000468EC" w:rsidP="004D2448">
            <w:pPr>
              <w:ind w:right="-46"/>
              <w:rPr>
                <w:color w:val="000000" w:themeColor="text1"/>
                <w:lang w:val="hr-HR"/>
              </w:rPr>
            </w:pPr>
            <w:r w:rsidRPr="0068247C">
              <w:rPr>
                <w:color w:val="000000" w:themeColor="text1"/>
                <w:lang w:val="hr-HR"/>
              </w:rPr>
              <w:t xml:space="preserve">Obračun bruto iznos nagrade stečajnog upravitelja umanjena za </w:t>
            </w:r>
          </w:p>
          <w:p w14:paraId="28F45FA4" w14:textId="66FA3F4D" w:rsidR="000468EC" w:rsidRPr="0068247C" w:rsidRDefault="000468EC" w:rsidP="004D2448">
            <w:pPr>
              <w:ind w:right="-46"/>
              <w:rPr>
                <w:b/>
                <w:bCs/>
                <w:color w:val="000000"/>
                <w:lang w:val="hr-HR"/>
              </w:rPr>
            </w:pPr>
            <w:r w:rsidRPr="0068247C">
              <w:rPr>
                <w:color w:val="000000" w:themeColor="text1"/>
                <w:lang w:val="hr-HR"/>
              </w:rPr>
              <w:t xml:space="preserve">10 % u skladu sa odlukom </w:t>
            </w:r>
            <w:r w:rsidR="00070632" w:rsidRPr="0068247C">
              <w:rPr>
                <w:color w:val="000000" w:themeColor="text1"/>
                <w:lang w:val="hr-HR"/>
              </w:rPr>
              <w:t>s</w:t>
            </w:r>
            <w:r w:rsidRPr="0068247C">
              <w:rPr>
                <w:color w:val="000000" w:themeColor="text1"/>
                <w:lang w:val="hr-HR"/>
              </w:rPr>
              <w:t xml:space="preserve">kupštine vjerovnika od 13. srpnja 2021.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B175" w14:textId="77777777" w:rsidR="000468EC" w:rsidRPr="0068247C" w:rsidRDefault="000468EC" w:rsidP="004D2448">
            <w:pPr>
              <w:snapToGrid w:val="0"/>
              <w:ind w:left="-113" w:right="-46"/>
              <w:jc w:val="right"/>
              <w:rPr>
                <w:b/>
                <w:bCs/>
                <w:color w:val="000000" w:themeColor="text1"/>
                <w:lang w:val="hr-HR"/>
              </w:rPr>
            </w:pPr>
            <w:r w:rsidRPr="0068247C">
              <w:rPr>
                <w:b/>
                <w:bCs/>
                <w:color w:val="000000" w:themeColor="text1"/>
                <w:lang w:val="hr-HR"/>
              </w:rPr>
              <w:t>567.000,00 kn</w:t>
            </w:r>
          </w:p>
          <w:p w14:paraId="4205D691" w14:textId="41FB8863" w:rsidR="000468EC" w:rsidRPr="0068247C" w:rsidRDefault="000468EC" w:rsidP="004D2448">
            <w:pPr>
              <w:ind w:left="-113" w:right="-46"/>
              <w:jc w:val="right"/>
              <w:rPr>
                <w:b/>
                <w:bCs/>
                <w:color w:val="000000"/>
                <w:lang w:val="hr-HR"/>
              </w:rPr>
            </w:pPr>
            <w:r w:rsidRPr="0068247C">
              <w:rPr>
                <w:b/>
                <w:bCs/>
                <w:color w:val="000000"/>
                <w:lang w:val="hr-HR"/>
              </w:rPr>
              <w:t>75.253,83</w:t>
            </w:r>
            <w:r w:rsidR="00BE38FE" w:rsidRPr="0068247C">
              <w:rPr>
                <w:b/>
                <w:bCs/>
                <w:color w:val="000000"/>
                <w:lang w:val="hr-HR"/>
              </w:rPr>
              <w:t xml:space="preserve"> EUR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05FC" w14:textId="63BCDA8E" w:rsidR="000468EC" w:rsidRPr="0068247C" w:rsidRDefault="000468EC" w:rsidP="004D2448">
            <w:pPr>
              <w:ind w:right="-46"/>
              <w:jc w:val="right"/>
              <w:rPr>
                <w:b/>
                <w:bCs/>
                <w:color w:val="000000"/>
                <w:lang w:val="hr-HR"/>
              </w:rPr>
            </w:pPr>
            <w:r w:rsidRPr="0068247C">
              <w:rPr>
                <w:lang w:val="hr-HR"/>
              </w:rPr>
              <w:t>183.294,87</w:t>
            </w:r>
            <w:r w:rsidR="00BE38FE" w:rsidRPr="0068247C">
              <w:rPr>
                <w:lang w:val="hr-HR"/>
              </w:rPr>
              <w:t xml:space="preserve"> kn</w:t>
            </w:r>
            <w:r w:rsidRPr="0068247C">
              <w:rPr>
                <w:lang w:val="hr-HR"/>
              </w:rPr>
              <w:t xml:space="preserve"> </w:t>
            </w:r>
            <w:r w:rsidRPr="0068247C">
              <w:rPr>
                <w:color w:val="000000"/>
                <w:lang w:val="hr-HR"/>
              </w:rPr>
              <w:t xml:space="preserve">24.327,38 </w:t>
            </w:r>
            <w:r w:rsidR="00BE38FE" w:rsidRPr="0068247C">
              <w:rPr>
                <w:color w:val="000000"/>
                <w:lang w:val="hr-HR"/>
              </w:rPr>
              <w:t>EUR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F6DDC" w14:textId="022DC5BB" w:rsidR="000468EC" w:rsidRPr="0068247C" w:rsidRDefault="000468EC" w:rsidP="004D2448">
            <w:pPr>
              <w:ind w:left="-115" w:right="-46" w:firstLine="115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383.705,34</w:t>
            </w:r>
            <w:r w:rsidR="00BE38FE" w:rsidRPr="0068247C">
              <w:rPr>
                <w:color w:val="000000"/>
                <w:lang w:val="hr-HR"/>
              </w:rPr>
              <w:t xml:space="preserve"> </w:t>
            </w:r>
            <w:r w:rsidRPr="0068247C">
              <w:rPr>
                <w:color w:val="000000" w:themeColor="text1"/>
                <w:lang w:val="hr-HR"/>
              </w:rPr>
              <w:t>kn</w:t>
            </w:r>
            <w:r w:rsidRPr="0068247C">
              <w:rPr>
                <w:color w:val="000000"/>
                <w:lang w:val="hr-HR"/>
              </w:rPr>
              <w:t xml:space="preserve"> 50.926,45</w:t>
            </w:r>
            <w:r w:rsidR="00BE38FE" w:rsidRPr="0068247C">
              <w:rPr>
                <w:color w:val="000000"/>
                <w:lang w:val="hr-HR"/>
              </w:rPr>
              <w:t xml:space="preserve"> EUR</w:t>
            </w:r>
          </w:p>
        </w:tc>
      </w:tr>
      <w:tr w:rsidR="00070632" w:rsidRPr="0068247C" w14:paraId="7D4E39E2" w14:textId="77777777" w:rsidTr="006C3A4D">
        <w:trPr>
          <w:trHeight w:val="32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37AB6" w14:textId="5B3A21F5" w:rsidR="00070632" w:rsidRPr="0068247C" w:rsidRDefault="00070632" w:rsidP="004D2448">
            <w:pPr>
              <w:ind w:right="-46"/>
              <w:rPr>
                <w:color w:val="000000" w:themeColor="text1"/>
                <w:lang w:val="hr-HR"/>
              </w:rPr>
            </w:pPr>
            <w:r w:rsidRPr="0068247C">
              <w:rPr>
                <w:color w:val="000000" w:themeColor="text1"/>
                <w:lang w:val="hr-HR"/>
              </w:rPr>
              <w:t xml:space="preserve">Doprinos za zdravstveno osiguranje od 7,5%.na bruto iznos nagrade.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A36C" w14:textId="77777777" w:rsidR="00070632" w:rsidRPr="0068247C" w:rsidRDefault="00070632" w:rsidP="004D2448">
            <w:pPr>
              <w:pStyle w:val="ListParagraph"/>
              <w:adjustRightInd w:val="0"/>
              <w:snapToGrid w:val="0"/>
              <w:ind w:left="0" w:right="-46"/>
              <w:contextualSpacing w:val="0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lang w:val="hr-HR"/>
              </w:rPr>
            </w:pPr>
            <w:r w:rsidRPr="0068247C">
              <w:rPr>
                <w:rFonts w:ascii="Times New Roman" w:hAnsi="Times New Roman" w:cs="Times New Roman"/>
                <w:b/>
                <w:bCs/>
                <w:color w:val="000000" w:themeColor="text1"/>
                <w:lang w:val="hr-HR"/>
              </w:rPr>
              <w:t>42.525,00 kn</w:t>
            </w:r>
          </w:p>
          <w:p w14:paraId="0477884A" w14:textId="04CB43E6" w:rsidR="00070632" w:rsidRPr="0068247C" w:rsidRDefault="00070632" w:rsidP="004D2448">
            <w:pPr>
              <w:snapToGrid w:val="0"/>
              <w:ind w:left="-113" w:right="-46"/>
              <w:jc w:val="right"/>
              <w:rPr>
                <w:b/>
                <w:bCs/>
                <w:color w:val="000000" w:themeColor="text1"/>
                <w:lang w:val="hr-HR"/>
              </w:rPr>
            </w:pPr>
            <w:r w:rsidRPr="0068247C">
              <w:rPr>
                <w:b/>
                <w:bCs/>
                <w:color w:val="000000"/>
                <w:lang w:val="hr-HR"/>
              </w:rPr>
              <w:t>5.644,04 EUR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83FC" w14:textId="7985B94A" w:rsidR="00070632" w:rsidRPr="0068247C" w:rsidRDefault="00070632" w:rsidP="004D2448">
            <w:pPr>
              <w:snapToGrid w:val="0"/>
              <w:ind w:right="-46"/>
              <w:jc w:val="right"/>
              <w:rPr>
                <w:color w:val="000000" w:themeColor="text1"/>
                <w:lang w:val="hr-HR"/>
              </w:rPr>
            </w:pPr>
            <w:r w:rsidRPr="0068247C">
              <w:rPr>
                <w:lang w:val="hr-HR"/>
              </w:rPr>
              <w:t xml:space="preserve">13.747,12 </w:t>
            </w:r>
            <w:r w:rsidRPr="0068247C">
              <w:rPr>
                <w:color w:val="000000" w:themeColor="text1"/>
                <w:lang w:val="hr-HR"/>
              </w:rPr>
              <w:t>kn</w:t>
            </w:r>
          </w:p>
          <w:p w14:paraId="78B42F22" w14:textId="05CBE10F" w:rsidR="00070632" w:rsidRPr="0068247C" w:rsidRDefault="00070632" w:rsidP="004D2448">
            <w:pPr>
              <w:ind w:right="-46"/>
              <w:jc w:val="right"/>
              <w:rPr>
                <w:lang w:val="hr-HR"/>
              </w:rPr>
            </w:pPr>
            <w:r w:rsidRPr="0068247C">
              <w:rPr>
                <w:color w:val="000000"/>
                <w:lang w:val="hr-HR"/>
              </w:rPr>
              <w:t xml:space="preserve">1.824,55 </w:t>
            </w:r>
            <w:r w:rsidRPr="0068247C">
              <w:rPr>
                <w:color w:val="000000" w:themeColor="text1"/>
                <w:lang w:val="hr-HR"/>
              </w:rPr>
              <w:t xml:space="preserve">EUR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12AA8" w14:textId="14114E51" w:rsidR="00070632" w:rsidRPr="0068247C" w:rsidRDefault="00070632" w:rsidP="004D2448">
            <w:pPr>
              <w:ind w:left="-115" w:right="-46" w:firstLine="115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28.777,90</w:t>
            </w:r>
            <w:r w:rsidRPr="0068247C">
              <w:rPr>
                <w:color w:val="000000" w:themeColor="text1"/>
                <w:lang w:val="hr-HR"/>
              </w:rPr>
              <w:t>kn</w:t>
            </w:r>
            <w:r w:rsidRPr="0068247C">
              <w:rPr>
                <w:color w:val="000000"/>
                <w:lang w:val="hr-HR"/>
              </w:rPr>
              <w:t xml:space="preserve"> 3.819,48 EUR</w:t>
            </w:r>
          </w:p>
        </w:tc>
      </w:tr>
      <w:tr w:rsidR="00070632" w:rsidRPr="0068247C" w14:paraId="49223616" w14:textId="77777777" w:rsidTr="006C3A4D">
        <w:trPr>
          <w:trHeight w:val="320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8A91" w14:textId="1AE44528" w:rsidR="00070632" w:rsidRPr="0068247C" w:rsidRDefault="007C18B1" w:rsidP="004D2448">
            <w:pPr>
              <w:ind w:right="-46"/>
              <w:rPr>
                <w:color w:val="000000" w:themeColor="text1"/>
                <w:lang w:val="hr-HR"/>
              </w:rPr>
            </w:pPr>
            <w:r w:rsidRPr="0068247C">
              <w:rPr>
                <w:b/>
                <w:bCs/>
                <w:color w:val="000000"/>
                <w:lang w:val="hr-HR"/>
              </w:rPr>
              <w:t>Ukupni trošak  isplate nagrade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8401" w14:textId="77777777" w:rsidR="007C18B1" w:rsidRPr="0068247C" w:rsidRDefault="007C18B1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609.525,00 kn</w:t>
            </w:r>
          </w:p>
          <w:p w14:paraId="7893E5DE" w14:textId="64E67308" w:rsidR="00070632" w:rsidRPr="0068247C" w:rsidRDefault="007C18B1" w:rsidP="004D2448">
            <w:pPr>
              <w:snapToGrid w:val="0"/>
              <w:ind w:left="-113" w:right="-46"/>
              <w:jc w:val="right"/>
              <w:rPr>
                <w:color w:val="000000" w:themeColor="text1"/>
                <w:lang w:val="hr-HR"/>
              </w:rPr>
            </w:pPr>
            <w:r w:rsidRPr="0068247C">
              <w:rPr>
                <w:color w:val="000000"/>
                <w:lang w:val="hr-HR"/>
              </w:rPr>
              <w:t>80.897,87EUR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D8A86" w14:textId="77777777" w:rsidR="008209E5" w:rsidRPr="0068247C" w:rsidRDefault="008209E5" w:rsidP="004D2448">
            <w:pPr>
              <w:ind w:right="-46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 xml:space="preserve">197.041,99 kn </w:t>
            </w:r>
          </w:p>
          <w:p w14:paraId="5CE665F7" w14:textId="2DC6A8C1" w:rsidR="00070632" w:rsidRPr="0068247C" w:rsidRDefault="008209E5" w:rsidP="004D2448">
            <w:pPr>
              <w:ind w:right="-46"/>
              <w:jc w:val="right"/>
              <w:rPr>
                <w:lang w:val="hr-HR"/>
              </w:rPr>
            </w:pPr>
            <w:r w:rsidRPr="0068247C">
              <w:rPr>
                <w:color w:val="000000"/>
                <w:lang w:val="hr-HR"/>
              </w:rPr>
              <w:t>26.151,97 EUR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2995D" w14:textId="6C651C1A" w:rsidR="00070632" w:rsidRPr="0068247C" w:rsidRDefault="008209E5" w:rsidP="004D2448">
            <w:pPr>
              <w:ind w:left="-115" w:right="-46" w:firstLine="115"/>
              <w:jc w:val="right"/>
              <w:rPr>
                <w:color w:val="000000"/>
                <w:lang w:val="hr-HR"/>
              </w:rPr>
            </w:pPr>
            <w:r w:rsidRPr="0068247C">
              <w:rPr>
                <w:color w:val="000000"/>
                <w:lang w:val="hr-HR"/>
              </w:rPr>
              <w:t>412.483,01 kn   54.745,90 EUR</w:t>
            </w:r>
          </w:p>
        </w:tc>
      </w:tr>
    </w:tbl>
    <w:p w14:paraId="02EA1572" w14:textId="5E7B04E2" w:rsidR="00877CB2" w:rsidRPr="0068247C" w:rsidRDefault="001F24A8" w:rsidP="004D2448">
      <w:pPr>
        <w:ind w:right="-46"/>
        <w:jc w:val="both"/>
        <w:rPr>
          <w:lang w:val="hr-HR"/>
        </w:rPr>
      </w:pPr>
      <w:r w:rsidRPr="0068247C">
        <w:rPr>
          <w:color w:val="000000" w:themeColor="text1"/>
          <w:lang w:val="hr-HR"/>
        </w:rPr>
        <w:t>*</w:t>
      </w:r>
      <w:r w:rsidR="00877CB2" w:rsidRPr="0068247C">
        <w:rPr>
          <w:lang w:val="hr-HR"/>
        </w:rPr>
        <w:t xml:space="preserve">*Prema odredbi </w:t>
      </w:r>
      <w:proofErr w:type="spellStart"/>
      <w:r w:rsidR="00877CB2" w:rsidRPr="0068247C">
        <w:rPr>
          <w:lang w:val="hr-HR"/>
        </w:rPr>
        <w:t>čl</w:t>
      </w:r>
      <w:proofErr w:type="spellEnd"/>
      <w:r w:rsidR="00877CB2" w:rsidRPr="0068247C">
        <w:rPr>
          <w:lang w:val="hr-HR"/>
        </w:rPr>
        <w:t xml:space="preserve">. 15. Uredbe o kriterijima i načinu obračuna i plaćanja nagrade stečajnim upraviteljima (NN 105/15) propisano je da svi iznosi koji se primjenjuju u ovoj Uredbi su bruto iznosi, to jest iznosi prije odbitka </w:t>
      </w:r>
      <w:proofErr w:type="spellStart"/>
      <w:r w:rsidR="00877CB2" w:rsidRPr="0068247C">
        <w:rPr>
          <w:lang w:val="hr-HR"/>
        </w:rPr>
        <w:t>pripadajućih</w:t>
      </w:r>
      <w:proofErr w:type="spellEnd"/>
      <w:r w:rsidR="00877CB2" w:rsidRPr="0068247C">
        <w:rPr>
          <w:lang w:val="hr-HR"/>
        </w:rPr>
        <w:t xml:space="preserve"> doprinosa iz osnovice, poreza ili drugih naknada, a </w:t>
      </w:r>
      <w:proofErr w:type="spellStart"/>
      <w:r w:rsidR="00877CB2" w:rsidRPr="0068247C">
        <w:rPr>
          <w:lang w:val="hr-HR"/>
        </w:rPr>
        <w:t>što</w:t>
      </w:r>
      <w:proofErr w:type="spellEnd"/>
      <w:r w:rsidR="00877CB2" w:rsidRPr="0068247C">
        <w:rPr>
          <w:lang w:val="hr-HR"/>
        </w:rPr>
        <w:t xml:space="preserve"> </w:t>
      </w:r>
      <w:proofErr w:type="spellStart"/>
      <w:r w:rsidR="00877CB2" w:rsidRPr="0068247C">
        <w:rPr>
          <w:lang w:val="hr-HR"/>
        </w:rPr>
        <w:t>znači</w:t>
      </w:r>
      <w:proofErr w:type="spellEnd"/>
      <w:r w:rsidR="00877CB2" w:rsidRPr="0068247C">
        <w:rPr>
          <w:lang w:val="hr-HR"/>
        </w:rPr>
        <w:t xml:space="preserve"> da doprinos za zdravstveno osiguranje nije </w:t>
      </w:r>
      <w:proofErr w:type="spellStart"/>
      <w:r w:rsidR="00877CB2" w:rsidRPr="0068247C">
        <w:rPr>
          <w:lang w:val="hr-HR"/>
        </w:rPr>
        <w:t>uključen</w:t>
      </w:r>
      <w:proofErr w:type="spellEnd"/>
      <w:r w:rsidR="00877CB2" w:rsidRPr="0068247C">
        <w:rPr>
          <w:lang w:val="hr-HR"/>
        </w:rPr>
        <w:t xml:space="preserve"> u bruto iznos nagrade </w:t>
      </w:r>
      <w:proofErr w:type="spellStart"/>
      <w:r w:rsidR="00877CB2" w:rsidRPr="0068247C">
        <w:rPr>
          <w:lang w:val="hr-HR"/>
        </w:rPr>
        <w:t>stečajnom</w:t>
      </w:r>
      <w:proofErr w:type="spellEnd"/>
      <w:r w:rsidR="00877CB2" w:rsidRPr="0068247C">
        <w:rPr>
          <w:lang w:val="hr-HR"/>
        </w:rPr>
        <w:t xml:space="preserve"> upravitelju jer se radi o doprinosu na osnovicu prema odredbi </w:t>
      </w:r>
      <w:proofErr w:type="spellStart"/>
      <w:r w:rsidR="00877CB2" w:rsidRPr="0068247C">
        <w:rPr>
          <w:lang w:val="hr-HR"/>
        </w:rPr>
        <w:t>čl</w:t>
      </w:r>
      <w:proofErr w:type="spellEnd"/>
      <w:r w:rsidR="00877CB2" w:rsidRPr="0068247C">
        <w:rPr>
          <w:lang w:val="hr-HR"/>
        </w:rPr>
        <w:t xml:space="preserve">. 113. st. 1. t. 2.1. Zakona o doprinosima jer je </w:t>
      </w:r>
      <w:proofErr w:type="spellStart"/>
      <w:r w:rsidR="00877CB2" w:rsidRPr="0068247C">
        <w:rPr>
          <w:lang w:val="hr-HR"/>
        </w:rPr>
        <w:t>stečajni</w:t>
      </w:r>
      <w:proofErr w:type="spellEnd"/>
      <w:r w:rsidR="00877CB2" w:rsidRPr="0068247C">
        <w:rPr>
          <w:lang w:val="hr-HR"/>
        </w:rPr>
        <w:t xml:space="preserve"> upravitelj obveznik doprinosa na osnovicu isplatitelj primitka prema odredbi </w:t>
      </w:r>
      <w:proofErr w:type="spellStart"/>
      <w:r w:rsidR="00877CB2" w:rsidRPr="0068247C">
        <w:rPr>
          <w:lang w:val="hr-HR"/>
        </w:rPr>
        <w:t>čl</w:t>
      </w:r>
      <w:proofErr w:type="spellEnd"/>
      <w:r w:rsidR="00877CB2" w:rsidRPr="0068247C">
        <w:rPr>
          <w:lang w:val="hr-HR"/>
        </w:rPr>
        <w:t xml:space="preserve">. 111. navedenog Zakona (tako i u </w:t>
      </w:r>
      <w:proofErr w:type="spellStart"/>
      <w:r w:rsidR="00877CB2" w:rsidRPr="0068247C">
        <w:rPr>
          <w:lang w:val="hr-HR"/>
        </w:rPr>
        <w:t>rješenju</w:t>
      </w:r>
      <w:proofErr w:type="spellEnd"/>
      <w:r w:rsidR="00877CB2" w:rsidRPr="0068247C">
        <w:rPr>
          <w:lang w:val="hr-HR"/>
        </w:rPr>
        <w:t xml:space="preserve"> Visokog </w:t>
      </w:r>
      <w:proofErr w:type="spellStart"/>
      <w:r w:rsidR="00877CB2" w:rsidRPr="0068247C">
        <w:rPr>
          <w:lang w:val="hr-HR"/>
        </w:rPr>
        <w:t>trgovačkog</w:t>
      </w:r>
      <w:proofErr w:type="spellEnd"/>
      <w:r w:rsidR="00877CB2" w:rsidRPr="0068247C">
        <w:rPr>
          <w:lang w:val="hr-HR"/>
        </w:rPr>
        <w:t xml:space="preserve"> suda Republike Hrvatske poslovni broj </w:t>
      </w:r>
      <w:proofErr w:type="spellStart"/>
      <w:r w:rsidR="00877CB2" w:rsidRPr="0068247C">
        <w:rPr>
          <w:lang w:val="hr-HR"/>
        </w:rPr>
        <w:t>Pz</w:t>
      </w:r>
      <w:proofErr w:type="spellEnd"/>
      <w:r w:rsidR="00877CB2" w:rsidRPr="0068247C">
        <w:rPr>
          <w:lang w:val="hr-HR"/>
        </w:rPr>
        <w:t xml:space="preserve">̌-6723/2018 od 8. </w:t>
      </w:r>
      <w:proofErr w:type="spellStart"/>
      <w:r w:rsidR="00877CB2" w:rsidRPr="0068247C">
        <w:rPr>
          <w:lang w:val="hr-HR"/>
        </w:rPr>
        <w:t>siječnja</w:t>
      </w:r>
      <w:proofErr w:type="spellEnd"/>
      <w:r w:rsidR="00877CB2" w:rsidRPr="0068247C">
        <w:rPr>
          <w:lang w:val="hr-HR"/>
        </w:rPr>
        <w:t xml:space="preserve"> 2019. te </w:t>
      </w:r>
      <w:proofErr w:type="spellStart"/>
      <w:r w:rsidR="00877CB2" w:rsidRPr="0068247C">
        <w:rPr>
          <w:lang w:val="hr-HR"/>
        </w:rPr>
        <w:t>rješenju</w:t>
      </w:r>
      <w:proofErr w:type="spellEnd"/>
      <w:r w:rsidR="00877CB2" w:rsidRPr="0068247C">
        <w:rPr>
          <w:lang w:val="hr-HR"/>
        </w:rPr>
        <w:t xml:space="preserve"> toga suda poslovni broj </w:t>
      </w:r>
      <w:proofErr w:type="spellStart"/>
      <w:r w:rsidR="00877CB2" w:rsidRPr="0068247C">
        <w:rPr>
          <w:lang w:val="hr-HR"/>
        </w:rPr>
        <w:t>Pz</w:t>
      </w:r>
      <w:proofErr w:type="spellEnd"/>
      <w:r w:rsidR="00877CB2" w:rsidRPr="0068247C">
        <w:rPr>
          <w:lang w:val="hr-HR"/>
        </w:rPr>
        <w:t xml:space="preserve">̌-535/2021 od 9. </w:t>
      </w:r>
      <w:proofErr w:type="spellStart"/>
      <w:r w:rsidR="00877CB2" w:rsidRPr="0068247C">
        <w:rPr>
          <w:lang w:val="hr-HR"/>
        </w:rPr>
        <w:t>veljače</w:t>
      </w:r>
      <w:proofErr w:type="spellEnd"/>
      <w:r w:rsidR="00877CB2" w:rsidRPr="0068247C">
        <w:rPr>
          <w:lang w:val="hr-HR"/>
        </w:rPr>
        <w:t xml:space="preserve"> 2021.). </w:t>
      </w:r>
    </w:p>
    <w:p w14:paraId="35FB0DB8" w14:textId="351FDAFD" w:rsidR="001F24A8" w:rsidRPr="0068247C" w:rsidRDefault="001F24A8" w:rsidP="004D2448">
      <w:pPr>
        <w:pStyle w:val="ListParagraph"/>
        <w:ind w:left="0" w:right="-46"/>
        <w:jc w:val="both"/>
        <w:rPr>
          <w:rFonts w:ascii="Times New Roman" w:hAnsi="Times New Roman" w:cs="Times New Roman"/>
          <w:color w:val="000000" w:themeColor="text1"/>
          <w:lang w:val="hr-HR"/>
        </w:rPr>
      </w:pPr>
      <w:r w:rsidRPr="0068247C">
        <w:rPr>
          <w:rFonts w:ascii="Times New Roman" w:eastAsia="Times New Roman" w:hAnsi="Times New Roman" w:cs="Times New Roman"/>
          <w:color w:val="000000" w:themeColor="text1"/>
          <w:lang w:val="hr-HR"/>
        </w:rPr>
        <w:t xml:space="preserve">                                                                               </w:t>
      </w:r>
      <w:r w:rsidR="0013419A" w:rsidRPr="0068247C">
        <w:rPr>
          <w:rFonts w:ascii="Times New Roman" w:eastAsia="Times New Roman" w:hAnsi="Times New Roman" w:cs="Times New Roman"/>
          <w:color w:val="000000" w:themeColor="text1"/>
          <w:lang w:val="hr-HR"/>
        </w:rPr>
        <w:t xml:space="preserve">      </w:t>
      </w:r>
      <w:r w:rsidRPr="0068247C">
        <w:rPr>
          <w:rFonts w:ascii="Times New Roman" w:hAnsi="Times New Roman" w:cs="Times New Roman"/>
          <w:color w:val="000000" w:themeColor="text1"/>
          <w:lang w:val="hr-HR"/>
        </w:rPr>
        <w:t>Stečajni upravitelj Ibrahim Mehmedović</w:t>
      </w:r>
    </w:p>
    <w:sectPr w:rsidR="001F24A8" w:rsidRPr="0068247C" w:rsidSect="004D2448">
      <w:footerReference w:type="even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999CA" w14:textId="77777777" w:rsidR="00412001" w:rsidRDefault="00412001" w:rsidP="008411E0">
      <w:r>
        <w:separator/>
      </w:r>
    </w:p>
  </w:endnote>
  <w:endnote w:type="continuationSeparator" w:id="0">
    <w:p w14:paraId="730EA022" w14:textId="77777777" w:rsidR="00412001" w:rsidRDefault="00412001" w:rsidP="00841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IDFont+F1">
    <w:altName w:val="Times New Roman"/>
    <w:panose1 w:val="020B0604020202020204"/>
    <w:charset w:val="00"/>
    <w:family w:val="roman"/>
    <w:notTrueType/>
    <w:pitch w:val="default"/>
  </w:font>
  <w:font w:name="CIDFont+F2">
    <w:altName w:val="Times New Roman"/>
    <w:panose1 w:val="020B0604020202020204"/>
    <w:charset w:val="00"/>
    <w:family w:val="roman"/>
    <w:notTrueType/>
    <w:pitch w:val="default"/>
  </w:font>
  <w:font w:name="Special#Default Metrics Fon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529914327"/>
      <w:docPartObj>
        <w:docPartGallery w:val="Page Numbers (Bottom of Page)"/>
        <w:docPartUnique/>
      </w:docPartObj>
    </w:sdtPr>
    <w:sdtContent>
      <w:p w14:paraId="01C7405C" w14:textId="15B7456E" w:rsidR="001B2AA3" w:rsidRDefault="001B2AA3" w:rsidP="00D166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A24D07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05D9919" w14:textId="77777777" w:rsidR="001B2AA3" w:rsidRDefault="001B2AA3" w:rsidP="001B2AA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41488495"/>
      <w:docPartObj>
        <w:docPartGallery w:val="Page Numbers (Bottom of Page)"/>
        <w:docPartUnique/>
      </w:docPartObj>
    </w:sdtPr>
    <w:sdtContent>
      <w:p w14:paraId="068B2C11" w14:textId="631A2439" w:rsidR="00D166FF" w:rsidRDefault="00D166FF" w:rsidP="00A01325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53A7189D" w14:textId="47981FBF" w:rsidR="001B2AA3" w:rsidRDefault="000469E3" w:rsidP="001B2AA3">
    <w:pPr>
      <w:pStyle w:val="Footer"/>
      <w:ind w:right="360"/>
    </w:pPr>
    <w:r>
      <w:rPr>
        <w:rFonts w:ascii="TimesNewRomanPSMT" w:hAnsi="TimesNewRomanPSMT"/>
        <w:position w:val="10"/>
        <w:sz w:val="16"/>
        <w:szCs w:val="16"/>
      </w:rPr>
      <w:t>1</w:t>
    </w:r>
    <w:proofErr w:type="spellStart"/>
    <w:r>
      <w:rPr>
        <w:rFonts w:ascii="TimesNewRomanPSMT" w:hAnsi="TimesNewRomanPSMT"/>
      </w:rPr>
      <w:t>Fiksni</w:t>
    </w:r>
    <w:proofErr w:type="spellEnd"/>
    <w:r>
      <w:rPr>
        <w:rFonts w:ascii="TimesNewRomanPSMT" w:hAnsi="TimesNewRomanPSMT"/>
      </w:rPr>
      <w:t xml:space="preserve"> </w:t>
    </w:r>
    <w:proofErr w:type="spellStart"/>
    <w:r>
      <w:rPr>
        <w:rFonts w:ascii="TimesNewRomanPSMT" w:hAnsi="TimesNewRomanPSMT"/>
      </w:rPr>
      <w:t>tečaj</w:t>
    </w:r>
    <w:proofErr w:type="spellEnd"/>
    <w:r>
      <w:rPr>
        <w:rFonts w:ascii="TimesNewRomanPSMT" w:hAnsi="TimesNewRomanPSMT"/>
      </w:rPr>
      <w:t xml:space="preserve"> </w:t>
    </w:r>
    <w:proofErr w:type="spellStart"/>
    <w:r>
      <w:rPr>
        <w:rFonts w:ascii="TimesNewRomanPSMT" w:hAnsi="TimesNewRomanPSMT"/>
      </w:rPr>
      <w:t>konverzije</w:t>
    </w:r>
    <w:proofErr w:type="spellEnd"/>
    <w:r>
      <w:rPr>
        <w:rFonts w:ascii="TimesNewRomanPSMT" w:hAnsi="TimesNewRomanPSMT"/>
      </w:rPr>
      <w:t xml:space="preserve"> 7,53450  </w:t>
    </w:r>
    <w:r w:rsidR="00E75670">
      <w:ptab w:relativeTo="margin" w:alignment="center" w:leader="none"/>
    </w:r>
    <w:r w:rsidR="00E75670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EA790" w14:textId="77777777" w:rsidR="00412001" w:rsidRDefault="00412001" w:rsidP="008411E0">
      <w:r>
        <w:separator/>
      </w:r>
    </w:p>
  </w:footnote>
  <w:footnote w:type="continuationSeparator" w:id="0">
    <w:p w14:paraId="250E0C7E" w14:textId="77777777" w:rsidR="00412001" w:rsidRDefault="00412001" w:rsidP="00841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56E14"/>
    <w:multiLevelType w:val="hybridMultilevel"/>
    <w:tmpl w:val="708296A2"/>
    <w:lvl w:ilvl="0" w:tplc="16643B3A">
      <w:start w:val="9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FF7D0A"/>
    <w:multiLevelType w:val="hybridMultilevel"/>
    <w:tmpl w:val="8ED622EC"/>
    <w:lvl w:ilvl="0" w:tplc="041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4B5186E"/>
    <w:multiLevelType w:val="hybridMultilevel"/>
    <w:tmpl w:val="76B81650"/>
    <w:lvl w:ilvl="0" w:tplc="04CA385C">
      <w:start w:val="9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7D6DD2"/>
    <w:multiLevelType w:val="hybridMultilevel"/>
    <w:tmpl w:val="98A445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3D263D"/>
    <w:multiLevelType w:val="hybridMultilevel"/>
    <w:tmpl w:val="38BC11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124202"/>
    <w:multiLevelType w:val="hybridMultilevel"/>
    <w:tmpl w:val="0A5E2FE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7B22CC"/>
    <w:multiLevelType w:val="hybridMultilevel"/>
    <w:tmpl w:val="38BC11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8874627">
    <w:abstractNumId w:val="3"/>
  </w:num>
  <w:num w:numId="2" w16cid:durableId="43678022">
    <w:abstractNumId w:val="5"/>
  </w:num>
  <w:num w:numId="3" w16cid:durableId="46226349">
    <w:abstractNumId w:val="7"/>
  </w:num>
  <w:num w:numId="4" w16cid:durableId="1632054492">
    <w:abstractNumId w:val="1"/>
  </w:num>
  <w:num w:numId="5" w16cid:durableId="1071658334">
    <w:abstractNumId w:val="4"/>
  </w:num>
  <w:num w:numId="6" w16cid:durableId="193350651">
    <w:abstractNumId w:val="6"/>
  </w:num>
  <w:num w:numId="7" w16cid:durableId="1977560897">
    <w:abstractNumId w:val="2"/>
  </w:num>
  <w:num w:numId="8" w16cid:durableId="14283034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22E"/>
    <w:rsid w:val="00014699"/>
    <w:rsid w:val="00036A44"/>
    <w:rsid w:val="000373BA"/>
    <w:rsid w:val="00041D0C"/>
    <w:rsid w:val="000468EC"/>
    <w:rsid w:val="000469E3"/>
    <w:rsid w:val="00070632"/>
    <w:rsid w:val="00072818"/>
    <w:rsid w:val="00074553"/>
    <w:rsid w:val="000B0DDF"/>
    <w:rsid w:val="000B15A7"/>
    <w:rsid w:val="000B3F08"/>
    <w:rsid w:val="000C5C8B"/>
    <w:rsid w:val="000E29AA"/>
    <w:rsid w:val="000E64E2"/>
    <w:rsid w:val="000F10F9"/>
    <w:rsid w:val="000F3011"/>
    <w:rsid w:val="0010621C"/>
    <w:rsid w:val="001146AF"/>
    <w:rsid w:val="0012073B"/>
    <w:rsid w:val="00131340"/>
    <w:rsid w:val="0013419A"/>
    <w:rsid w:val="001412D1"/>
    <w:rsid w:val="00145DCF"/>
    <w:rsid w:val="00150C0E"/>
    <w:rsid w:val="00154315"/>
    <w:rsid w:val="00164123"/>
    <w:rsid w:val="00165A74"/>
    <w:rsid w:val="00172B28"/>
    <w:rsid w:val="00180CBA"/>
    <w:rsid w:val="00181175"/>
    <w:rsid w:val="001816A8"/>
    <w:rsid w:val="00194D32"/>
    <w:rsid w:val="001976B3"/>
    <w:rsid w:val="001A36EB"/>
    <w:rsid w:val="001B2AA3"/>
    <w:rsid w:val="001B773B"/>
    <w:rsid w:val="001B7CA6"/>
    <w:rsid w:val="001C1A69"/>
    <w:rsid w:val="001C25EF"/>
    <w:rsid w:val="001C3C76"/>
    <w:rsid w:val="001D6E84"/>
    <w:rsid w:val="001E108D"/>
    <w:rsid w:val="001E271A"/>
    <w:rsid w:val="001E29BD"/>
    <w:rsid w:val="001E4EC9"/>
    <w:rsid w:val="001E59B2"/>
    <w:rsid w:val="001E5AC9"/>
    <w:rsid w:val="001F21B1"/>
    <w:rsid w:val="001F24A8"/>
    <w:rsid w:val="00212482"/>
    <w:rsid w:val="0021597E"/>
    <w:rsid w:val="00216DA7"/>
    <w:rsid w:val="00227558"/>
    <w:rsid w:val="00233E2B"/>
    <w:rsid w:val="00237E2C"/>
    <w:rsid w:val="00242D93"/>
    <w:rsid w:val="00247E90"/>
    <w:rsid w:val="00250186"/>
    <w:rsid w:val="00252DF5"/>
    <w:rsid w:val="00287920"/>
    <w:rsid w:val="00292054"/>
    <w:rsid w:val="00292507"/>
    <w:rsid w:val="002A2473"/>
    <w:rsid w:val="002A50A1"/>
    <w:rsid w:val="002B1C13"/>
    <w:rsid w:val="002C09ED"/>
    <w:rsid w:val="002C2784"/>
    <w:rsid w:val="002C3167"/>
    <w:rsid w:val="002C4117"/>
    <w:rsid w:val="002C6FE9"/>
    <w:rsid w:val="002D5E2B"/>
    <w:rsid w:val="002D79D6"/>
    <w:rsid w:val="002F2690"/>
    <w:rsid w:val="002F628E"/>
    <w:rsid w:val="003120F1"/>
    <w:rsid w:val="00320B63"/>
    <w:rsid w:val="003256B5"/>
    <w:rsid w:val="00327322"/>
    <w:rsid w:val="003325C8"/>
    <w:rsid w:val="0033282E"/>
    <w:rsid w:val="00345BDE"/>
    <w:rsid w:val="00350660"/>
    <w:rsid w:val="00350D62"/>
    <w:rsid w:val="003524FB"/>
    <w:rsid w:val="00357B2A"/>
    <w:rsid w:val="00371099"/>
    <w:rsid w:val="00383E78"/>
    <w:rsid w:val="003852B0"/>
    <w:rsid w:val="00387705"/>
    <w:rsid w:val="00392A42"/>
    <w:rsid w:val="003A0369"/>
    <w:rsid w:val="003B0886"/>
    <w:rsid w:val="003B4B56"/>
    <w:rsid w:val="003B7BDB"/>
    <w:rsid w:val="003C71F7"/>
    <w:rsid w:val="003D4908"/>
    <w:rsid w:val="003D6B8B"/>
    <w:rsid w:val="003E237E"/>
    <w:rsid w:val="003E4802"/>
    <w:rsid w:val="004060DC"/>
    <w:rsid w:val="00412001"/>
    <w:rsid w:val="004220E8"/>
    <w:rsid w:val="004341B1"/>
    <w:rsid w:val="00443F21"/>
    <w:rsid w:val="0044678D"/>
    <w:rsid w:val="00460BA1"/>
    <w:rsid w:val="00460E1B"/>
    <w:rsid w:val="00461373"/>
    <w:rsid w:val="00461E06"/>
    <w:rsid w:val="00470B8C"/>
    <w:rsid w:val="00471E84"/>
    <w:rsid w:val="00480DBF"/>
    <w:rsid w:val="004866AA"/>
    <w:rsid w:val="004A263A"/>
    <w:rsid w:val="004B7E50"/>
    <w:rsid w:val="004D1389"/>
    <w:rsid w:val="004D2448"/>
    <w:rsid w:val="004D2EEF"/>
    <w:rsid w:val="004E25AA"/>
    <w:rsid w:val="004E3A07"/>
    <w:rsid w:val="004E6B3C"/>
    <w:rsid w:val="00500E66"/>
    <w:rsid w:val="0051478B"/>
    <w:rsid w:val="00526935"/>
    <w:rsid w:val="00541C88"/>
    <w:rsid w:val="00557828"/>
    <w:rsid w:val="00570A58"/>
    <w:rsid w:val="00571D85"/>
    <w:rsid w:val="0058160F"/>
    <w:rsid w:val="005867B5"/>
    <w:rsid w:val="005A4E6C"/>
    <w:rsid w:val="005B0071"/>
    <w:rsid w:val="005B009D"/>
    <w:rsid w:val="005B7A83"/>
    <w:rsid w:val="005D49B8"/>
    <w:rsid w:val="005D560D"/>
    <w:rsid w:val="005E6A5A"/>
    <w:rsid w:val="00602FE8"/>
    <w:rsid w:val="00604554"/>
    <w:rsid w:val="0061018C"/>
    <w:rsid w:val="00611721"/>
    <w:rsid w:val="00620097"/>
    <w:rsid w:val="00621EEE"/>
    <w:rsid w:val="00625591"/>
    <w:rsid w:val="00627754"/>
    <w:rsid w:val="00632210"/>
    <w:rsid w:val="0066595B"/>
    <w:rsid w:val="00676D9C"/>
    <w:rsid w:val="0068247C"/>
    <w:rsid w:val="006828E0"/>
    <w:rsid w:val="00683A3A"/>
    <w:rsid w:val="00695FE8"/>
    <w:rsid w:val="00696761"/>
    <w:rsid w:val="006A3742"/>
    <w:rsid w:val="006B0FF9"/>
    <w:rsid w:val="006C2A13"/>
    <w:rsid w:val="006C3776"/>
    <w:rsid w:val="006C3A4D"/>
    <w:rsid w:val="006D7A71"/>
    <w:rsid w:val="006D7F9A"/>
    <w:rsid w:val="006E3458"/>
    <w:rsid w:val="006E6003"/>
    <w:rsid w:val="006F5FC3"/>
    <w:rsid w:val="00700B8F"/>
    <w:rsid w:val="00710968"/>
    <w:rsid w:val="00710AC5"/>
    <w:rsid w:val="007138FA"/>
    <w:rsid w:val="007142CA"/>
    <w:rsid w:val="00714456"/>
    <w:rsid w:val="00742A40"/>
    <w:rsid w:val="007520F2"/>
    <w:rsid w:val="00757619"/>
    <w:rsid w:val="00762289"/>
    <w:rsid w:val="0076464E"/>
    <w:rsid w:val="00765CAA"/>
    <w:rsid w:val="00770DCD"/>
    <w:rsid w:val="00770F4D"/>
    <w:rsid w:val="007772E2"/>
    <w:rsid w:val="0079145B"/>
    <w:rsid w:val="00793C90"/>
    <w:rsid w:val="0079709F"/>
    <w:rsid w:val="007A5DA1"/>
    <w:rsid w:val="007B04A4"/>
    <w:rsid w:val="007C18B1"/>
    <w:rsid w:val="007C1F5D"/>
    <w:rsid w:val="007C38A0"/>
    <w:rsid w:val="007D1A6F"/>
    <w:rsid w:val="007D4DBB"/>
    <w:rsid w:val="007E615E"/>
    <w:rsid w:val="007F498E"/>
    <w:rsid w:val="007F6B24"/>
    <w:rsid w:val="00800325"/>
    <w:rsid w:val="00802281"/>
    <w:rsid w:val="00810E17"/>
    <w:rsid w:val="008209E5"/>
    <w:rsid w:val="00821C33"/>
    <w:rsid w:val="008347B8"/>
    <w:rsid w:val="008367F7"/>
    <w:rsid w:val="00836A8A"/>
    <w:rsid w:val="008411E0"/>
    <w:rsid w:val="008516EE"/>
    <w:rsid w:val="00855AAA"/>
    <w:rsid w:val="00866F8F"/>
    <w:rsid w:val="00877CB2"/>
    <w:rsid w:val="00892782"/>
    <w:rsid w:val="0089418D"/>
    <w:rsid w:val="008A1651"/>
    <w:rsid w:val="008B4350"/>
    <w:rsid w:val="008B7399"/>
    <w:rsid w:val="008C224B"/>
    <w:rsid w:val="008E67B3"/>
    <w:rsid w:val="008F180E"/>
    <w:rsid w:val="00903E3E"/>
    <w:rsid w:val="009070C8"/>
    <w:rsid w:val="00916B79"/>
    <w:rsid w:val="0092385D"/>
    <w:rsid w:val="00966B8F"/>
    <w:rsid w:val="00973684"/>
    <w:rsid w:val="009775D3"/>
    <w:rsid w:val="009854EF"/>
    <w:rsid w:val="00987094"/>
    <w:rsid w:val="0099768D"/>
    <w:rsid w:val="009A134E"/>
    <w:rsid w:val="009A3BF6"/>
    <w:rsid w:val="009B41C6"/>
    <w:rsid w:val="009C1D83"/>
    <w:rsid w:val="009C3EED"/>
    <w:rsid w:val="009C7EC2"/>
    <w:rsid w:val="009D477E"/>
    <w:rsid w:val="009E0402"/>
    <w:rsid w:val="009F1360"/>
    <w:rsid w:val="009F368E"/>
    <w:rsid w:val="00A031D7"/>
    <w:rsid w:val="00A10BD0"/>
    <w:rsid w:val="00A12F66"/>
    <w:rsid w:val="00A21380"/>
    <w:rsid w:val="00A24D07"/>
    <w:rsid w:val="00A259FE"/>
    <w:rsid w:val="00A33A38"/>
    <w:rsid w:val="00A605CC"/>
    <w:rsid w:val="00A65A43"/>
    <w:rsid w:val="00A67DFD"/>
    <w:rsid w:val="00A72252"/>
    <w:rsid w:val="00A74D06"/>
    <w:rsid w:val="00A8779E"/>
    <w:rsid w:val="00A92E16"/>
    <w:rsid w:val="00AA366D"/>
    <w:rsid w:val="00AB1A32"/>
    <w:rsid w:val="00AC083C"/>
    <w:rsid w:val="00AC506D"/>
    <w:rsid w:val="00AC569D"/>
    <w:rsid w:val="00AE0CF6"/>
    <w:rsid w:val="00AE0ED0"/>
    <w:rsid w:val="00AE2748"/>
    <w:rsid w:val="00B17302"/>
    <w:rsid w:val="00B211EE"/>
    <w:rsid w:val="00B34121"/>
    <w:rsid w:val="00B34141"/>
    <w:rsid w:val="00B430B4"/>
    <w:rsid w:val="00B43B5B"/>
    <w:rsid w:val="00B44051"/>
    <w:rsid w:val="00B5206A"/>
    <w:rsid w:val="00B562BD"/>
    <w:rsid w:val="00B61B2F"/>
    <w:rsid w:val="00B65BBE"/>
    <w:rsid w:val="00B65EE4"/>
    <w:rsid w:val="00B724D4"/>
    <w:rsid w:val="00B72939"/>
    <w:rsid w:val="00B86DBA"/>
    <w:rsid w:val="00B93DE2"/>
    <w:rsid w:val="00B97D23"/>
    <w:rsid w:val="00B97E46"/>
    <w:rsid w:val="00BB3CA5"/>
    <w:rsid w:val="00BB78DC"/>
    <w:rsid w:val="00BC1098"/>
    <w:rsid w:val="00BD10DB"/>
    <w:rsid w:val="00BE235B"/>
    <w:rsid w:val="00BE38FE"/>
    <w:rsid w:val="00BE416F"/>
    <w:rsid w:val="00BE7AA8"/>
    <w:rsid w:val="00C0122B"/>
    <w:rsid w:val="00C255DB"/>
    <w:rsid w:val="00C41ACA"/>
    <w:rsid w:val="00C422E8"/>
    <w:rsid w:val="00C429E4"/>
    <w:rsid w:val="00C4468C"/>
    <w:rsid w:val="00C44C1A"/>
    <w:rsid w:val="00C45139"/>
    <w:rsid w:val="00C50AB1"/>
    <w:rsid w:val="00C66F2A"/>
    <w:rsid w:val="00C73FF0"/>
    <w:rsid w:val="00C756A6"/>
    <w:rsid w:val="00C76D68"/>
    <w:rsid w:val="00CA114B"/>
    <w:rsid w:val="00CA6ABC"/>
    <w:rsid w:val="00CC14F1"/>
    <w:rsid w:val="00CC51C2"/>
    <w:rsid w:val="00CC62AB"/>
    <w:rsid w:val="00CD0889"/>
    <w:rsid w:val="00CE3398"/>
    <w:rsid w:val="00CE5EFD"/>
    <w:rsid w:val="00CF67F4"/>
    <w:rsid w:val="00D01463"/>
    <w:rsid w:val="00D11EAE"/>
    <w:rsid w:val="00D12224"/>
    <w:rsid w:val="00D166F9"/>
    <w:rsid w:val="00D166FF"/>
    <w:rsid w:val="00D3218B"/>
    <w:rsid w:val="00D3316D"/>
    <w:rsid w:val="00D3462E"/>
    <w:rsid w:val="00D34A16"/>
    <w:rsid w:val="00D356BA"/>
    <w:rsid w:val="00D35E0B"/>
    <w:rsid w:val="00D521F0"/>
    <w:rsid w:val="00D67840"/>
    <w:rsid w:val="00D67F3B"/>
    <w:rsid w:val="00D73D6D"/>
    <w:rsid w:val="00D84D44"/>
    <w:rsid w:val="00D865DF"/>
    <w:rsid w:val="00D955F9"/>
    <w:rsid w:val="00D9748B"/>
    <w:rsid w:val="00DA35DA"/>
    <w:rsid w:val="00DA50E0"/>
    <w:rsid w:val="00DB44AE"/>
    <w:rsid w:val="00DC250B"/>
    <w:rsid w:val="00DD422E"/>
    <w:rsid w:val="00DD651D"/>
    <w:rsid w:val="00DE33AA"/>
    <w:rsid w:val="00E003EE"/>
    <w:rsid w:val="00E16091"/>
    <w:rsid w:val="00E20C67"/>
    <w:rsid w:val="00E22E8D"/>
    <w:rsid w:val="00E24601"/>
    <w:rsid w:val="00E24BD8"/>
    <w:rsid w:val="00E35BE5"/>
    <w:rsid w:val="00E36350"/>
    <w:rsid w:val="00E36A17"/>
    <w:rsid w:val="00E37671"/>
    <w:rsid w:val="00E46C8C"/>
    <w:rsid w:val="00E55CAF"/>
    <w:rsid w:val="00E56EC1"/>
    <w:rsid w:val="00E61DE4"/>
    <w:rsid w:val="00E66D38"/>
    <w:rsid w:val="00E6743A"/>
    <w:rsid w:val="00E702FA"/>
    <w:rsid w:val="00E7279C"/>
    <w:rsid w:val="00E73B69"/>
    <w:rsid w:val="00E75670"/>
    <w:rsid w:val="00E83582"/>
    <w:rsid w:val="00E87C9A"/>
    <w:rsid w:val="00E94270"/>
    <w:rsid w:val="00EA6C92"/>
    <w:rsid w:val="00EB26B6"/>
    <w:rsid w:val="00EB372E"/>
    <w:rsid w:val="00EB68FF"/>
    <w:rsid w:val="00EC0AA7"/>
    <w:rsid w:val="00EC13B0"/>
    <w:rsid w:val="00ED0622"/>
    <w:rsid w:val="00ED0B4E"/>
    <w:rsid w:val="00EE13B0"/>
    <w:rsid w:val="00F00F1F"/>
    <w:rsid w:val="00F07058"/>
    <w:rsid w:val="00F20B6A"/>
    <w:rsid w:val="00F23E80"/>
    <w:rsid w:val="00F2434C"/>
    <w:rsid w:val="00F25582"/>
    <w:rsid w:val="00F26B4A"/>
    <w:rsid w:val="00F420B6"/>
    <w:rsid w:val="00F7100E"/>
    <w:rsid w:val="00F82CD9"/>
    <w:rsid w:val="00F83C9F"/>
    <w:rsid w:val="00F87FC3"/>
    <w:rsid w:val="00F906CE"/>
    <w:rsid w:val="00FA1390"/>
    <w:rsid w:val="00FB202D"/>
    <w:rsid w:val="00FF0AE9"/>
    <w:rsid w:val="00FF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E36756"/>
  <w15:chartTrackingRefBased/>
  <w15:docId w15:val="{8580E5E4-9EC2-8A49-9BD8-C9EB227E9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889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D422E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DD422E"/>
    <w:rPr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DD422E"/>
    <w:pPr>
      <w:widowControl w:val="0"/>
    </w:pPr>
    <w:rPr>
      <w:rFonts w:asciiTheme="minorHAnsi" w:hAnsiTheme="minorHAnsi" w:cstheme="minorBidi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DD422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D422E"/>
    <w:rPr>
      <w:lang w:eastAsia="en-GB"/>
    </w:rPr>
  </w:style>
  <w:style w:type="paragraph" w:styleId="NoSpacing">
    <w:name w:val="No Spacing"/>
    <w:uiPriority w:val="1"/>
    <w:qFormat/>
    <w:rsid w:val="00DD422E"/>
    <w:rPr>
      <w:rFonts w:ascii="Times New Roman" w:eastAsia="Calibri" w:hAnsi="Times New Roman" w:cs="Times New Roman"/>
      <w:szCs w:val="22"/>
      <w:lang w:val="hr-HR"/>
    </w:rPr>
  </w:style>
  <w:style w:type="character" w:styleId="Hyperlink">
    <w:name w:val="Hyperlink"/>
    <w:basedOn w:val="DefaultParagraphFont"/>
    <w:uiPriority w:val="99"/>
    <w:unhideWhenUsed/>
    <w:rsid w:val="00DD422E"/>
    <w:rPr>
      <w:color w:val="0000FF"/>
      <w:u w:val="single"/>
    </w:rPr>
  </w:style>
  <w:style w:type="paragraph" w:styleId="BodyText">
    <w:name w:val="Body Text"/>
    <w:basedOn w:val="Normal"/>
    <w:link w:val="BodyTextChar"/>
    <w:rsid w:val="00DD422E"/>
    <w:pPr>
      <w:jc w:val="both"/>
    </w:pPr>
    <w:rPr>
      <w:rFonts w:ascii="Bookman Old Style" w:hAnsi="Bookman Old Style" w:cstheme="minorBidi"/>
    </w:rPr>
  </w:style>
  <w:style w:type="character" w:customStyle="1" w:styleId="BodyTextChar">
    <w:name w:val="Body Text Char"/>
    <w:basedOn w:val="DefaultParagraphFont"/>
    <w:link w:val="BodyText"/>
    <w:rsid w:val="00DD422E"/>
    <w:rPr>
      <w:rFonts w:ascii="Bookman Old Style" w:eastAsia="Times New Roman" w:hAnsi="Bookman Old Style"/>
      <w:lang w:eastAsia="en-GB"/>
    </w:rPr>
  </w:style>
  <w:style w:type="character" w:customStyle="1" w:styleId="Bodytext2">
    <w:name w:val="Body text (2)_"/>
    <w:basedOn w:val="DefaultParagraphFont"/>
    <w:link w:val="Bodytext20"/>
    <w:rsid w:val="00DD422E"/>
    <w:rPr>
      <w:rFonts w:eastAsia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D422E"/>
    <w:pPr>
      <w:widowControl w:val="0"/>
      <w:shd w:val="clear" w:color="auto" w:fill="FFFFFF"/>
      <w:spacing w:before="480" w:after="240" w:line="278" w:lineRule="exact"/>
    </w:pPr>
    <w:rPr>
      <w:rFonts w:asciiTheme="minorHAnsi" w:hAnsi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DD422E"/>
    <w:pPr>
      <w:tabs>
        <w:tab w:val="center" w:pos="4536"/>
        <w:tab w:val="right" w:pos="9072"/>
      </w:tabs>
    </w:pPr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D422E"/>
    <w:rPr>
      <w:rFonts w:ascii="Times New Roman" w:eastAsia="Times New Roman" w:hAnsi="Times New Roman" w:cs="Times New Roman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8411E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1E0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1B2AA3"/>
  </w:style>
  <w:style w:type="character" w:styleId="Emphasis">
    <w:name w:val="Emphasis"/>
    <w:basedOn w:val="DefaultParagraphFont"/>
    <w:uiPriority w:val="20"/>
    <w:qFormat/>
    <w:rsid w:val="00E46C8C"/>
    <w:rPr>
      <w:i/>
      <w:iCs/>
    </w:rPr>
  </w:style>
  <w:style w:type="character" w:styleId="Strong">
    <w:name w:val="Strong"/>
    <w:basedOn w:val="DefaultParagraphFont"/>
    <w:uiPriority w:val="22"/>
    <w:qFormat/>
    <w:rsid w:val="0044678D"/>
    <w:rPr>
      <w:b/>
      <w:bCs/>
    </w:rPr>
  </w:style>
  <w:style w:type="character" w:customStyle="1" w:styleId="fontstyle01">
    <w:name w:val="fontstyle01"/>
    <w:basedOn w:val="DefaultParagraphFont"/>
    <w:rsid w:val="002D79D6"/>
    <w:rPr>
      <w:rFonts w:ascii="CIDFont+F1" w:hAnsi="CIDFont+F1" w:hint="default"/>
      <w:b w:val="0"/>
      <w:bCs w:val="0"/>
      <w:i w:val="0"/>
      <w:iCs w:val="0"/>
      <w:color w:val="222222"/>
      <w:sz w:val="24"/>
      <w:szCs w:val="24"/>
    </w:rPr>
  </w:style>
  <w:style w:type="character" w:customStyle="1" w:styleId="fontstyle21">
    <w:name w:val="fontstyle21"/>
    <w:basedOn w:val="DefaultParagraphFont"/>
    <w:rsid w:val="002D79D6"/>
    <w:rPr>
      <w:rFonts w:ascii="CIDFont+F2" w:hAnsi="CIDFont+F2" w:hint="default"/>
      <w:b/>
      <w:bCs/>
      <w:i w:val="0"/>
      <w:iCs w:val="0"/>
      <w:color w:val="000000"/>
      <w:sz w:val="24"/>
      <w:szCs w:val="24"/>
    </w:rPr>
  </w:style>
  <w:style w:type="character" w:customStyle="1" w:styleId="el-block">
    <w:name w:val="el-block"/>
    <w:basedOn w:val="DefaultParagraphFont"/>
    <w:rsid w:val="00966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86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1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76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57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22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71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1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57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0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2</cp:revision>
  <cp:lastPrinted>2023-05-27T13:37:00Z</cp:lastPrinted>
  <dcterms:created xsi:type="dcterms:W3CDTF">2023-05-27T13:38:00Z</dcterms:created>
  <dcterms:modified xsi:type="dcterms:W3CDTF">2023-05-27T13:38:00Z</dcterms:modified>
</cp:coreProperties>
</file>